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2072" w:tblpY="349"/>
        <w:tblOverlap w:val="never"/>
        <w:tblW w:w="138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752"/>
        <w:gridCol w:w="992"/>
        <w:gridCol w:w="567"/>
        <w:gridCol w:w="1134"/>
        <w:gridCol w:w="483"/>
        <w:gridCol w:w="2070"/>
        <w:gridCol w:w="1470"/>
        <w:gridCol w:w="795"/>
        <w:gridCol w:w="1050"/>
        <w:gridCol w:w="1078"/>
        <w:gridCol w:w="1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  <w:t>附件：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Cs w:val="32"/>
                <w:lang w:bidi="ar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Cs w:val="32"/>
                <w:lang w:eastAsia="zh-CN"/>
              </w:rPr>
            </w:pPr>
            <w:bookmarkStart w:id="0" w:name="_Hlk126347918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Cs w:val="32"/>
                <w:lang w:bidi="ar"/>
              </w:rPr>
              <w:t>校园招聘202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Cs w:val="32"/>
                <w:lang w:val="en-US" w:eastAsia="zh-CN" w:bidi="ar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Cs w:val="32"/>
                <w:lang w:bidi="ar"/>
              </w:rPr>
              <w:t>届毕业生</w:t>
            </w:r>
            <w:bookmarkStart w:id="2" w:name="_GoBack"/>
            <w:bookmarkEnd w:id="2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Cs w:val="32"/>
                <w:lang w:bidi="ar"/>
              </w:rPr>
              <w:t>岗位计划表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  <w:bookmarkStart w:id="1" w:name="_Hlk126347856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主管部门（区县、开发区）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单位名称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单位性质/经费形式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岗位类别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岗位名称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拟招聘人数</w:t>
            </w:r>
          </w:p>
        </w:tc>
        <w:tc>
          <w:tcPr>
            <w:tcW w:w="5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所需条件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西安市教育局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车辆工程教师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车辆工程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硕士及以上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备案制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029-88092155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西安市教育局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大数据教师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软件工程、人工智能、大数据技术与工程、计算机技术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备案制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029-88092155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西安市教育局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电气工程教师1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电力系统及其自动化、高电压与绝缘技术、电力电子与电力传动、电工理论与新技术、检测技术与自动化装置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备案制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029-88092155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西安市教育局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电气工程教师2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电气工程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备案制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029-88092155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西安市教育局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动车组检修教师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电力电子与电力传动、车辆工程、载运工具运用工程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备案制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029-88092155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西安市教育局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对外汉语教师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英语语言文学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备案制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029-88092155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西安市教育局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俄语教师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俄语语言文学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备案制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029-88092155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西安市教育局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辅导员1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马克思主义基本原理、马克思主义中国化研究、思想政治教育、中共党史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限中共党员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备案制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029-88092155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西安市教育局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辅导员2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心理健康教育、发展与教育心理学、应用心理学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限中共党员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备案制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029-88092155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西安市教育局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机电一体化教师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机械电子工程、机械制造及其自动化、机械工程、流体力学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备案制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029-88092155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西安市教育局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交通运输教师1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交通运输规划与管理、管理科学与工程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备案制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029-88092155</w:t>
            </w:r>
          </w:p>
        </w:tc>
      </w:tr>
      <w:bookmarkEnd w:id="1"/>
    </w:tbl>
    <w:p>
      <w:pPr>
        <w:jc w:val="center"/>
        <w:rPr>
          <w:color w:val="FF0000"/>
          <w:spacing w:val="-4"/>
          <w:w w:val="75"/>
          <w:szCs w:val="32"/>
        </w:rPr>
      </w:pPr>
    </w:p>
    <w:p>
      <w:pPr>
        <w:rPr>
          <w:color w:val="FF0000"/>
          <w:spacing w:val="-4"/>
          <w:w w:val="75"/>
          <w:szCs w:val="32"/>
        </w:rPr>
        <w:sectPr>
          <w:headerReference r:id="rId3" w:type="default"/>
          <w:footerReference r:id="rId4" w:type="default"/>
          <w:pgSz w:w="16840" w:h="11907" w:orient="landscape"/>
          <w:pgMar w:top="1474" w:right="2098" w:bottom="1474" w:left="1985" w:header="720" w:footer="720" w:gutter="0"/>
          <w:pgNumType w:fmt="numberInDash"/>
          <w:cols w:space="720" w:num="1"/>
        </w:sectPr>
      </w:pPr>
    </w:p>
    <w:p>
      <w:pPr>
        <w:widowControl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Cs w:val="32"/>
          <w:lang w:bidi="ar"/>
        </w:rPr>
        <w:t>校园招聘202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Cs w:val="32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Cs w:val="32"/>
          <w:lang w:bidi="ar"/>
        </w:rPr>
        <w:t>届毕业生岗位计划表</w:t>
      </w:r>
    </w:p>
    <w:p/>
    <w:tbl>
      <w:tblPr>
        <w:tblStyle w:val="7"/>
        <w:tblW w:w="138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787"/>
        <w:gridCol w:w="856"/>
        <w:gridCol w:w="662"/>
        <w:gridCol w:w="1456"/>
        <w:gridCol w:w="525"/>
        <w:gridCol w:w="1421"/>
        <w:gridCol w:w="1134"/>
        <w:gridCol w:w="806"/>
        <w:gridCol w:w="1792"/>
        <w:gridCol w:w="684"/>
        <w:gridCol w:w="1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主管部门（区县、开发区）</w:t>
            </w:r>
          </w:p>
        </w:tc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单位名称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单位性质/经费形式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岗位</w:t>
            </w:r>
          </w:p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类别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岗位名称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拟招聘人数</w:t>
            </w:r>
          </w:p>
        </w:tc>
        <w:tc>
          <w:tcPr>
            <w:tcW w:w="51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所需条件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专业名称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学历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学位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其他条件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备注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西安市教育局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交通运输教师2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交通运输规划与管理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硕士及以上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本科专业为交通运输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备案制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029-88092155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西安市教育局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铁道工程教师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桥梁与隧道工程、道路与铁道工程、岩土工程、防灾减灾工程及防护工程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硕士及以上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备案制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029-88092155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西安市教育局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铁道通信教师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信息与通信工程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硕士及以上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备案制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029-88092155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西安市教育局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铁道信号教师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交通信息工程及控制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硕士及以上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备案制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029-88092155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西安市教育局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现代通信技术教师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信息与通信工程、通信工程、网络与信息安全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硕士及以上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备案制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029-88092155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西安市教育局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基础学科教师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教育管理、设计学、艺术设计、特殊教育学、课程与教学论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硕士及以上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备案制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029-88092155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</w:p>
        </w:tc>
      </w:tr>
    </w:tbl>
    <w:p>
      <w:pPr>
        <w:jc w:val="center"/>
        <w:rPr>
          <w:color w:val="FF0000"/>
          <w:spacing w:val="-4"/>
          <w:w w:val="75"/>
          <w:szCs w:val="32"/>
        </w:rPr>
      </w:pPr>
    </w:p>
    <w:p>
      <w:pPr>
        <w:jc w:val="center"/>
        <w:rPr>
          <w:color w:val="FF0000"/>
          <w:spacing w:val="-4"/>
          <w:w w:val="75"/>
          <w:szCs w:val="32"/>
        </w:rPr>
      </w:pPr>
    </w:p>
    <w:p/>
    <w:sectPr>
      <w:pgSz w:w="16840" w:h="11907" w:orient="landscape"/>
      <w:pgMar w:top="1474" w:right="2098" w:bottom="1474" w:left="1985" w:header="720" w:footer="720" w:gutter="0"/>
      <w:pgNumType w:fmt="numberIn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-377825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9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x8k0F1AAAAAgBAAAPAAAAAAAAAAEAIAAAACIAAABkcnMvZG93bnJldi54bWxQ&#10;SwECFAAUAAAACACHTuJA5QHJYcIBAACNAwAADgAAAAAAAAABACAAAAAj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1MmVmMzk4MGMzNjZiYmE2NzE3ZTk5ZTZhMTU4YmUifQ=="/>
  </w:docVars>
  <w:rsids>
    <w:rsidRoot w:val="61FD0B69"/>
    <w:rsid w:val="001E01ED"/>
    <w:rsid w:val="002B4C45"/>
    <w:rsid w:val="002E16AA"/>
    <w:rsid w:val="003D0A63"/>
    <w:rsid w:val="0063673F"/>
    <w:rsid w:val="00652111"/>
    <w:rsid w:val="00C50393"/>
    <w:rsid w:val="00C74F1F"/>
    <w:rsid w:val="00CC4CA3"/>
    <w:rsid w:val="00FC55E1"/>
    <w:rsid w:val="04FB0AD5"/>
    <w:rsid w:val="0A6843B0"/>
    <w:rsid w:val="0BAC0749"/>
    <w:rsid w:val="102967DE"/>
    <w:rsid w:val="11A6680C"/>
    <w:rsid w:val="11AD3158"/>
    <w:rsid w:val="143E2110"/>
    <w:rsid w:val="1E297D6C"/>
    <w:rsid w:val="22F66848"/>
    <w:rsid w:val="243402C8"/>
    <w:rsid w:val="27456F99"/>
    <w:rsid w:val="30E24C48"/>
    <w:rsid w:val="330F3107"/>
    <w:rsid w:val="33B82047"/>
    <w:rsid w:val="376D09FB"/>
    <w:rsid w:val="3C4E4714"/>
    <w:rsid w:val="3C6B31A8"/>
    <w:rsid w:val="3EE50793"/>
    <w:rsid w:val="5EDD0A7F"/>
    <w:rsid w:val="5F720B41"/>
    <w:rsid w:val="61FD0B69"/>
    <w:rsid w:val="633D5EAC"/>
    <w:rsid w:val="6AF94455"/>
    <w:rsid w:val="6C1076A1"/>
    <w:rsid w:val="7A217BD4"/>
    <w:rsid w:val="FFF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00"/>
      <w:u w:val="none"/>
    </w:rPr>
  </w:style>
  <w:style w:type="paragraph" w:customStyle="1" w:styleId="11">
    <w:name w:val="NOTE_Normal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3491</Words>
  <Characters>3796</Characters>
  <Lines>28</Lines>
  <Paragraphs>8</Paragraphs>
  <TotalTime>300</TotalTime>
  <ScaleCrop>false</ScaleCrop>
  <LinksUpToDate>false</LinksUpToDate>
  <CharactersWithSpaces>3838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2023-02-03T19:57:00Z</dcterms:created>
  <dc:creator>黄娟</dc:creator>
  <cp:lastModifiedBy>ytren</cp:lastModifiedBy>
  <cp:lastPrinted>2023-12-01T11:50:00Z</cp:lastPrinted>
  <dcterms:modified xsi:type="dcterms:W3CDTF">2023-12-14T03:20:42Z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A82C7C92C6A2443B88364F393F41C94A_13</vt:lpwstr>
  </property>
</Properties>
</file>