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平乐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  <w:t>县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2023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  <w:t>年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特岗教师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  <w:t>招聘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面试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  <w:t>资格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  <w:lang w:eastAsia="zh-CN"/>
        </w:rPr>
        <w:t>复审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highlight w:val="none"/>
        </w:rPr>
        <w:t>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highlight w:val="none"/>
        </w:rPr>
      </w:pPr>
      <w:r>
        <w:rPr>
          <w:rStyle w:val="8"/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highlight w:val="none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58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15"/>
          <w:sz w:val="32"/>
          <w:szCs w:val="32"/>
          <w:highlight w:val="none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自治区教育厅 自治区党委编办 自治区财政厅 自治区人力资源和社会保障厅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15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关于做好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年特岗教师招聘工作的通知》（桂教特岗〔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15"/>
          <w:sz w:val="32"/>
          <w:szCs w:val="32"/>
          <w:highlight w:val="none"/>
        </w:rPr>
        <w:t>精神，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现将我县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2023年特岗教师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招聘面试资格复审相关事宜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通知如下: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一、</w:t>
      </w:r>
      <w:r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资格复审对象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报名应聘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县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特岗教师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并通过网上资格审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查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人员。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二、资格复审时间、地点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（一）资格复审时间：2023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（上午8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12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00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下午1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5:0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0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0）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645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Style w:val="8"/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（二）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资格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复审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地点</w:t>
      </w:r>
      <w:r>
        <w:rPr>
          <w:rStyle w:val="8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平乐县青少年活动中心。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三、资格复审需提供的材料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本人有效居民身份证、毕业证、教师资格证、报名信息表（在报名系统平台下载打印并签名）等材料。以上材料需提供原件、复印件进行审核。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lang w:val="en-US" w:eastAsia="zh-CN"/>
        </w:rPr>
        <w:t>专科毕业证书专业未明确是否属于教育师范类的，需提供毕业学校出具的该专业是否属于教育师范类专业的证明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lang w:val="en-US" w:eastAsia="zh-CN"/>
        </w:rPr>
        <w:t>原件。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以上所需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提供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的相关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材料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及要求见附件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四、其他注意事项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凡涉及报考资格的申请材料或信息不实，影响资格审查结果的，招聘单位有权取消其应聘资格，所有责任由考生自负。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-6"/>
          <w:sz w:val="32"/>
          <w:szCs w:val="32"/>
          <w:highlight w:val="none"/>
          <w:lang w:eastAsia="zh-CN"/>
        </w:rPr>
        <w:t>未按规定时间进行资格审查的，视为自动放弃应聘资格。因故不能到现场进行验证的，要说明理由，经复审单位同意后，可以委托代理进行资格复审（携带委托人亲笔书写的委托书、委托人身份证复印件、被委托人身份证原件及复印件等证明材料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Style w:val="8"/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以上需审验的证件均为原件和复印件，复审后原件当面退回，复印件及相关材料交县特岗教师招聘考生资料验审组。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1463040</wp:posOffset>
            </wp:positionV>
            <wp:extent cx="1722755" cy="1700530"/>
            <wp:effectExtent l="0" t="0" r="10795" b="13970"/>
            <wp:wrapNone/>
            <wp:docPr id="2" name="图片 2" descr="f0f3dcca4c4e747338c009ade0ed4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0f3dcca4c4e747338c009ade0ed43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</w:rPr>
        <w:t>此通知在广西特岗教师招聘网（网址：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12"/>
          <w:sz w:val="32"/>
          <w:szCs w:val="3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http://tgjszp.gxeduyun.edu.cn/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、平乐县人民政府门户网站和平乐教育微信公众号</w:t>
      </w:r>
      <w:r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上公布，我县不再作另行通知。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6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咨询电话：077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7880197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077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-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788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4174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平乐县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教育局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人事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2"/>
          <w:szCs w:val="32"/>
          <w:highlight w:val="none"/>
        </w:rPr>
        <w:t>股）。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rightChars="0" w:firstLine="645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eastAsia="zh-CN"/>
        </w:rPr>
        <w:t>附件：</w:t>
      </w:r>
      <w:r>
        <w:rPr>
          <w:rFonts w:hint="eastAsia" w:ascii="Times New Roman" w:hAnsi="Times New Roman" w:eastAsia="仿宋_GB2312" w:cs="Times New Roman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1.平乐县2023年特岗教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  <w:t>师招聘面试资格复审委托书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612" w:firstLineChars="541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1"/>
          <w:szCs w:val="31"/>
          <w:highlight w:val="none"/>
          <w:lang w:val="en-US" w:eastAsia="zh-CN"/>
        </w:rPr>
        <w:t>平乐县2023年特岗教师招聘面试资格复审材料清单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1579" w:firstLineChars="541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6"/>
          <w:sz w:val="31"/>
          <w:szCs w:val="31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1"/>
          <w:szCs w:val="31"/>
          <w:highlight w:val="none"/>
          <w:lang w:val="en-US" w:eastAsia="zh-CN"/>
        </w:rPr>
        <w:t>平乐县2023年特岗教师招聘面试资格复审人员名单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890" w:firstLineChars="19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平乐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县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教育局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 xml:space="preserve"> 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5580" w:firstLineChars="18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eastAsia="zh-CN"/>
        </w:rPr>
        <w:t>2023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年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月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  <w:t>日      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960" w:firstLineChars="1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1"/>
          <w:szCs w:val="31"/>
          <w:highlight w:val="none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平乐县2023年特岗教师招聘面试资格复审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委托书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委托人姓名：                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委托人身份证号：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受委托人姓名：              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受委托人身份证号：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委托事宜：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本人因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，无法亲自前往平乐县教育局办理2023年特岗教师招聘面试资格复审，特全权委托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为我的合法代理人，代本人前往办理相关手续。受托人在委托权限内签订的相关文件、材料我均予以承认，并自愿承担一切法律责任。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委托期限：自签署之日起至上述事项办完止。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2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80" w:firstLineChars="14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委托人亲笔签名：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2023年  月  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4457" w:firstLineChars="1393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平乐县2023年特岗教师招聘面试资格复审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  <w:t>材料清单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tbl>
      <w:tblPr>
        <w:tblStyle w:val="6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512"/>
        <w:gridCol w:w="758"/>
        <w:gridCol w:w="4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512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75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4127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报名信息表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贴小二寸近期证件照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身份证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验原件，收复印件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毕业证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验原件，收复印件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960" w:firstLineChars="40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验原件，收复印件。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2023年应届生可不作要求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大学生志愿服务西部计划服务证书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验原件，收复印件；（非必备）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0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1"/>
                <w:szCs w:val="21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5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委托书、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委托人身份证复印件、被委托人身份证原件及复印件</w:t>
            </w:r>
          </w:p>
        </w:tc>
        <w:tc>
          <w:tcPr>
            <w:tcW w:w="75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12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委托书收原件，收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委托人身份证复印件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，验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被委托人身份证原件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并收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复印件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vertAlign w:val="baseline"/>
                <w:lang w:val="en-US" w:eastAsia="zh-CN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6"/>
          <w:szCs w:val="36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说明：1.请考生提供以上材料。未列入清单的材料不需要提供。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0" w:right="0" w:rightChars="0" w:hanging="1200" w:hangingChars="4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 xml:space="preserve">      2.请考生将以上材料按顺序排列；原件和复印件分别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1200" w:firstLineChars="4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sz w:val="30"/>
          <w:szCs w:val="30"/>
          <w:highlight w:val="none"/>
          <w:lang w:val="en-US" w:eastAsia="zh-CN"/>
        </w:rPr>
        <w:t>按顺序排列。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-9"/>
          <w:sz w:val="36"/>
          <w:szCs w:val="36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304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60D36"/>
    <w:multiLevelType w:val="singleLevel"/>
    <w:tmpl w:val="62D60D36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OGY3NjQwNjQ2YjFkNGNlOTA1YTQ5MGMzMjkxNjEifQ=="/>
  </w:docVars>
  <w:rsids>
    <w:rsidRoot w:val="505C574A"/>
    <w:rsid w:val="000A0EF1"/>
    <w:rsid w:val="00153CD1"/>
    <w:rsid w:val="009E2E85"/>
    <w:rsid w:val="01A47715"/>
    <w:rsid w:val="01D85492"/>
    <w:rsid w:val="02DC5CB3"/>
    <w:rsid w:val="04463D2B"/>
    <w:rsid w:val="064A4C5C"/>
    <w:rsid w:val="065424D7"/>
    <w:rsid w:val="06E67167"/>
    <w:rsid w:val="06F00D97"/>
    <w:rsid w:val="07CC3664"/>
    <w:rsid w:val="08591B53"/>
    <w:rsid w:val="0892724D"/>
    <w:rsid w:val="093F4B72"/>
    <w:rsid w:val="0975284A"/>
    <w:rsid w:val="09C435CE"/>
    <w:rsid w:val="0BD970E8"/>
    <w:rsid w:val="0CC95E90"/>
    <w:rsid w:val="0D4F23A2"/>
    <w:rsid w:val="0E2A3F84"/>
    <w:rsid w:val="0EC2492E"/>
    <w:rsid w:val="0EFB09B0"/>
    <w:rsid w:val="0F807674"/>
    <w:rsid w:val="0FA50283"/>
    <w:rsid w:val="0FB34997"/>
    <w:rsid w:val="10681D5D"/>
    <w:rsid w:val="115630D4"/>
    <w:rsid w:val="115C5815"/>
    <w:rsid w:val="1383723C"/>
    <w:rsid w:val="164C776C"/>
    <w:rsid w:val="16B53184"/>
    <w:rsid w:val="17734A6D"/>
    <w:rsid w:val="184D0992"/>
    <w:rsid w:val="189C1D14"/>
    <w:rsid w:val="1B416BA3"/>
    <w:rsid w:val="1B6E16E6"/>
    <w:rsid w:val="1D353536"/>
    <w:rsid w:val="1D681B6D"/>
    <w:rsid w:val="1D7228EF"/>
    <w:rsid w:val="1DA96930"/>
    <w:rsid w:val="1E117947"/>
    <w:rsid w:val="1EAF02C7"/>
    <w:rsid w:val="1EB12229"/>
    <w:rsid w:val="209D2ACD"/>
    <w:rsid w:val="21827D68"/>
    <w:rsid w:val="22F95FB5"/>
    <w:rsid w:val="231F2D7F"/>
    <w:rsid w:val="250135C8"/>
    <w:rsid w:val="25E167D1"/>
    <w:rsid w:val="26B84C41"/>
    <w:rsid w:val="27227DC0"/>
    <w:rsid w:val="276F6846"/>
    <w:rsid w:val="281F201A"/>
    <w:rsid w:val="28A20A60"/>
    <w:rsid w:val="28CE5F72"/>
    <w:rsid w:val="28DB4BDA"/>
    <w:rsid w:val="290A41AE"/>
    <w:rsid w:val="29152AE9"/>
    <w:rsid w:val="29743763"/>
    <w:rsid w:val="29F310CD"/>
    <w:rsid w:val="2A556090"/>
    <w:rsid w:val="2B8F0037"/>
    <w:rsid w:val="2CDC5A16"/>
    <w:rsid w:val="2D1B4B37"/>
    <w:rsid w:val="2E973322"/>
    <w:rsid w:val="2EA042CB"/>
    <w:rsid w:val="2EFA733D"/>
    <w:rsid w:val="2F1F6E8A"/>
    <w:rsid w:val="2F3D23E2"/>
    <w:rsid w:val="2F9432ED"/>
    <w:rsid w:val="30FE6E19"/>
    <w:rsid w:val="31632242"/>
    <w:rsid w:val="317248D1"/>
    <w:rsid w:val="32930E76"/>
    <w:rsid w:val="32AB7DAC"/>
    <w:rsid w:val="341E65D9"/>
    <w:rsid w:val="34711E4F"/>
    <w:rsid w:val="34CB7DC1"/>
    <w:rsid w:val="35B77D36"/>
    <w:rsid w:val="35C47665"/>
    <w:rsid w:val="36566E15"/>
    <w:rsid w:val="36681030"/>
    <w:rsid w:val="368A0C7C"/>
    <w:rsid w:val="368C062C"/>
    <w:rsid w:val="36DB07D6"/>
    <w:rsid w:val="38BC656A"/>
    <w:rsid w:val="38EC7CF6"/>
    <w:rsid w:val="39594E84"/>
    <w:rsid w:val="39872FF3"/>
    <w:rsid w:val="39A1250E"/>
    <w:rsid w:val="39E9011D"/>
    <w:rsid w:val="3AD853B5"/>
    <w:rsid w:val="3B2F5C25"/>
    <w:rsid w:val="3C686F31"/>
    <w:rsid w:val="3CAB7EC8"/>
    <w:rsid w:val="3CB44FCF"/>
    <w:rsid w:val="3DC85548"/>
    <w:rsid w:val="3EC66CBA"/>
    <w:rsid w:val="3EEC25DC"/>
    <w:rsid w:val="3EEC76B0"/>
    <w:rsid w:val="3F1568E5"/>
    <w:rsid w:val="40204B3D"/>
    <w:rsid w:val="41A00F8B"/>
    <w:rsid w:val="41B314A4"/>
    <w:rsid w:val="426B2114"/>
    <w:rsid w:val="42DD70D1"/>
    <w:rsid w:val="42FB6979"/>
    <w:rsid w:val="44B26571"/>
    <w:rsid w:val="454033F2"/>
    <w:rsid w:val="45C30031"/>
    <w:rsid w:val="45CB4DEE"/>
    <w:rsid w:val="45EC546D"/>
    <w:rsid w:val="4644599B"/>
    <w:rsid w:val="471D3B10"/>
    <w:rsid w:val="47596DCA"/>
    <w:rsid w:val="47D91659"/>
    <w:rsid w:val="483671E0"/>
    <w:rsid w:val="48404B6F"/>
    <w:rsid w:val="48AD124D"/>
    <w:rsid w:val="48C664EB"/>
    <w:rsid w:val="4A967BCA"/>
    <w:rsid w:val="4B86665A"/>
    <w:rsid w:val="4C0118B3"/>
    <w:rsid w:val="4C12586E"/>
    <w:rsid w:val="4D0478AD"/>
    <w:rsid w:val="4D111B47"/>
    <w:rsid w:val="4D8C1650"/>
    <w:rsid w:val="4DB233A9"/>
    <w:rsid w:val="4DFF1748"/>
    <w:rsid w:val="4EC41D65"/>
    <w:rsid w:val="4ED35788"/>
    <w:rsid w:val="4F366DC8"/>
    <w:rsid w:val="50095BAA"/>
    <w:rsid w:val="505C574A"/>
    <w:rsid w:val="50D32EC9"/>
    <w:rsid w:val="51915487"/>
    <w:rsid w:val="53715155"/>
    <w:rsid w:val="538C44A4"/>
    <w:rsid w:val="539049DC"/>
    <w:rsid w:val="53A6376C"/>
    <w:rsid w:val="53DF40E0"/>
    <w:rsid w:val="54497185"/>
    <w:rsid w:val="549E62DF"/>
    <w:rsid w:val="54A3186D"/>
    <w:rsid w:val="54F246AB"/>
    <w:rsid w:val="55E0078B"/>
    <w:rsid w:val="56341869"/>
    <w:rsid w:val="56446F6C"/>
    <w:rsid w:val="56A417B8"/>
    <w:rsid w:val="575B5B15"/>
    <w:rsid w:val="57C761B0"/>
    <w:rsid w:val="588C3846"/>
    <w:rsid w:val="5911372B"/>
    <w:rsid w:val="598071F2"/>
    <w:rsid w:val="5A0B1D7D"/>
    <w:rsid w:val="5A110523"/>
    <w:rsid w:val="5A345288"/>
    <w:rsid w:val="5A9E331A"/>
    <w:rsid w:val="5D4716D8"/>
    <w:rsid w:val="5DF5571E"/>
    <w:rsid w:val="5F24660F"/>
    <w:rsid w:val="5FE200FE"/>
    <w:rsid w:val="618C370C"/>
    <w:rsid w:val="61C477FF"/>
    <w:rsid w:val="62267CC7"/>
    <w:rsid w:val="62465E1A"/>
    <w:rsid w:val="632D5C72"/>
    <w:rsid w:val="639C3F43"/>
    <w:rsid w:val="63A70B2D"/>
    <w:rsid w:val="63B67203"/>
    <w:rsid w:val="64276EA5"/>
    <w:rsid w:val="64FA061A"/>
    <w:rsid w:val="6584686B"/>
    <w:rsid w:val="66174FC4"/>
    <w:rsid w:val="66F978FF"/>
    <w:rsid w:val="673A18A5"/>
    <w:rsid w:val="67636634"/>
    <w:rsid w:val="68014CBD"/>
    <w:rsid w:val="68783272"/>
    <w:rsid w:val="68DF4447"/>
    <w:rsid w:val="68FD2199"/>
    <w:rsid w:val="69750F1D"/>
    <w:rsid w:val="6A312B16"/>
    <w:rsid w:val="6A5E72BE"/>
    <w:rsid w:val="6A7D6B16"/>
    <w:rsid w:val="6A95793E"/>
    <w:rsid w:val="6AB905D4"/>
    <w:rsid w:val="6AF930A1"/>
    <w:rsid w:val="6B392449"/>
    <w:rsid w:val="6B3B562C"/>
    <w:rsid w:val="6C0A02B1"/>
    <w:rsid w:val="6C18643F"/>
    <w:rsid w:val="6C3849CA"/>
    <w:rsid w:val="6D15315D"/>
    <w:rsid w:val="6D5C3B98"/>
    <w:rsid w:val="6D5C79B4"/>
    <w:rsid w:val="6ED06B99"/>
    <w:rsid w:val="6F6B7823"/>
    <w:rsid w:val="7178316E"/>
    <w:rsid w:val="71B608C6"/>
    <w:rsid w:val="72C2329A"/>
    <w:rsid w:val="736C33F6"/>
    <w:rsid w:val="73C12487"/>
    <w:rsid w:val="747D56CB"/>
    <w:rsid w:val="74995247"/>
    <w:rsid w:val="74F02341"/>
    <w:rsid w:val="756920F3"/>
    <w:rsid w:val="759F5B15"/>
    <w:rsid w:val="76D83EF9"/>
    <w:rsid w:val="77304AEB"/>
    <w:rsid w:val="77626608"/>
    <w:rsid w:val="77774ECB"/>
    <w:rsid w:val="77922A63"/>
    <w:rsid w:val="787F56C2"/>
    <w:rsid w:val="789E2991"/>
    <w:rsid w:val="79233643"/>
    <w:rsid w:val="79E63D12"/>
    <w:rsid w:val="7A450214"/>
    <w:rsid w:val="7BB65665"/>
    <w:rsid w:val="7C49142D"/>
    <w:rsid w:val="7CBB0DBF"/>
    <w:rsid w:val="7CE16A13"/>
    <w:rsid w:val="7E2B1235"/>
    <w:rsid w:val="7EB91E4D"/>
    <w:rsid w:val="7EDF7F8B"/>
    <w:rsid w:val="7F6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平乐县</Company>
  <Pages>4</Pages>
  <Words>1201</Words>
  <Characters>1316</Characters>
  <Lines>0</Lines>
  <Paragraphs>0</Paragraphs>
  <TotalTime>0</TotalTime>
  <ScaleCrop>false</ScaleCrop>
  <LinksUpToDate>false</LinksUpToDate>
  <CharactersWithSpaces>1412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2020-06-23T02:31:00Z</dcterms:created>
  <dc:creator>Administrator</dc:creator>
  <cp:lastModifiedBy>随安_</cp:lastModifiedBy>
  <cp:lastPrinted>2023-06-25T08:25:00Z</cp:lastPrinted>
  <dcterms:modified xsi:type="dcterms:W3CDTF">2023-06-25T09:50:06Z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A31CAA7AC71846678C11A861DE138F51_12</vt:lpwstr>
  </property>
</Properties>
</file>