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15" w:lineRule="atLeast"/>
        <w:ind w:left="0" w:right="0"/>
        <w:jc w:val="both"/>
        <w:rPr>
          <w:rFonts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2023年北岸新任教师公开招聘笔试成绩汇总表(含政策加分)</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636123100406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636123100660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636123100863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636123100346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636123100234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636123100654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636123100545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636123100362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636123101037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636123100727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636123100669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636123100378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636123100990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636123100907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636123100015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636123100154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636123100410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636123100158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636123100623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636123100469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636123100409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636123101032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636123100367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636123100537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22"/>
        <w:gridCol w:w="1950"/>
        <w:gridCol w:w="441"/>
        <w:gridCol w:w="830"/>
        <w:gridCol w:w="670"/>
        <w:gridCol w:w="670"/>
        <w:gridCol w:w="838"/>
        <w:gridCol w:w="603"/>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636123101001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636123100043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636123100527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636123100255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636123100349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636123100679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636123100737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636123100800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636123100658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636123100140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636123100281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636123100009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636123100162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636123100282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636123100304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636123100357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636123100433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636123100601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636123100761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幼儿教育教师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636123100941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631123101983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631123101952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631123101884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631123101421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631123102110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631123101210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631123101607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631123101141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631123101913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631123101505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631123101352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631123102023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631123102142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631123101820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631123101102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631123102138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631123101623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631123101429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631123101621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631123102253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631123102049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631123101130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631123101870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631123101167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631123101942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631123102187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631123101490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631123101711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631123101722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631123101580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631123101798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631123101126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631123101289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631123101609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631123101645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631123101659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631123101789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631123101896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631123102000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631123102085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小学语文教师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631123102112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631223102524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631223103568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631223103334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631223102362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631223102462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631223103463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631223102540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631223103663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631223103656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22"/>
        <w:gridCol w:w="1950"/>
        <w:gridCol w:w="441"/>
        <w:gridCol w:w="830"/>
        <w:gridCol w:w="670"/>
        <w:gridCol w:w="670"/>
        <w:gridCol w:w="838"/>
        <w:gridCol w:w="603"/>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631223102828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631223103267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631223103769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631223102876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631223102324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631223102655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631223103388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631223103673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631223102645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631223103816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22"/>
        <w:gridCol w:w="1950"/>
        <w:gridCol w:w="441"/>
        <w:gridCol w:w="830"/>
        <w:gridCol w:w="670"/>
        <w:gridCol w:w="670"/>
        <w:gridCol w:w="838"/>
        <w:gridCol w:w="603"/>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631223102758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631223102802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631223103256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631223103448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631223103018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631223103269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631223102563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631223102660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631223103156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631223103273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631223103081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631223103192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631223102721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631223102965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631223103783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631223103433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631223102490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631223102448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631223102310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631223103449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631223103296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631223102499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631223102312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631223102533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631223102551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631223102598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631223102600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631223102602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631223102708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631223102839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631223103050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631223103189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631223103234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631223103295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631223103389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631223103499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631223103506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631223103548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631223103599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631223103604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小学数学教师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631223103686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631323103843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631323103860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631323104035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631323103914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631323104005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631323104060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22"/>
        <w:gridCol w:w="1950"/>
        <w:gridCol w:w="441"/>
        <w:gridCol w:w="830"/>
        <w:gridCol w:w="670"/>
        <w:gridCol w:w="670"/>
        <w:gridCol w:w="838"/>
        <w:gridCol w:w="603"/>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631323104107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631323103897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631323104146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631323104018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631323103894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631323103934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631323103992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631323104137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631323104054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631323104149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631323104029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631323104097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631323104091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631323103906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631323103918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631323104154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631323103981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631323104162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631323104045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631323103857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631323103869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631323103875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631323103887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631323103927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631323103967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631323103974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631323104033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631323104051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631323104075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631323104081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631323104095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631323104178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小学英语教师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631323104180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631723104284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631723104399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631723104400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631723104306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631723104405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631723104273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631723104479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631723104346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631723104518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631723104433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631723104286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631723104342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631723104451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631723104523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631723104298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631723104506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631723104315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631723104483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631723104407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631723104355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631723104345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631723104356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631723104382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631723104448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631723104466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631723104489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631723104504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631723104515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小学音乐教师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631723104529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4"/>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631823104600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111.2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631823104544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631823104704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13"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631823104752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631823104922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631823104973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631823104826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631823104678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631823105029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631823104705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631823104790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631823104567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631823104821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92.7</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61.80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631823104696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631823104671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631823104877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631823104713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631823104571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631823104546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631823105024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631823105030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99.5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631823104614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58.13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631823104635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22"/>
        <w:gridCol w:w="1950"/>
        <w:gridCol w:w="441"/>
        <w:gridCol w:w="830"/>
        <w:gridCol w:w="670"/>
        <w:gridCol w:w="670"/>
        <w:gridCol w:w="838"/>
        <w:gridCol w:w="603"/>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631823104628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631823104961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631823104958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631823104858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631823104619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631823105036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81.5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80.2</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53.47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631823104889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631823105002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631823104772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631823104795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631823104638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631823104611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631823105009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631823104703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631823104846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631823105020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42.07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631823104759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631823104693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631823104714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38.67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57.5</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38.33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38.27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631823104747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375"/>
        <w:gridCol w:w="1950"/>
        <w:gridCol w:w="441"/>
        <w:gridCol w:w="670"/>
        <w:gridCol w:w="670"/>
        <w:gridCol w:w="720"/>
        <w:gridCol w:w="896"/>
        <w:gridCol w:w="602"/>
        <w:gridCol w:w="10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840"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05"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458"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145" w:type="pct"/>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382"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13" w:type="pct"/>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vMerge w:val="continue"/>
            <w:shd w:val="clear"/>
            <w:vAlign w:val="center"/>
          </w:tcPr>
          <w:p>
            <w:pPr>
              <w:rPr>
                <w:rFonts w:hint="eastAsia" w:ascii="仿宋" w:hAnsi="仿宋" w:eastAsia="仿宋" w:cs="仿宋"/>
                <w:sz w:val="32"/>
                <w:szCs w:val="32"/>
              </w:rPr>
            </w:pPr>
          </w:p>
        </w:tc>
        <w:tc>
          <w:tcPr>
            <w:tcW w:w="840" w:type="pct"/>
            <w:vMerge w:val="continue"/>
            <w:shd w:val="clear"/>
            <w:vAlign w:val="center"/>
          </w:tcPr>
          <w:p>
            <w:pPr>
              <w:rPr>
                <w:rFonts w:hint="eastAsia" w:ascii="仿宋" w:hAnsi="仿宋" w:eastAsia="仿宋" w:cs="仿宋"/>
                <w:sz w:val="32"/>
                <w:szCs w:val="32"/>
              </w:rPr>
            </w:pPr>
          </w:p>
        </w:tc>
        <w:tc>
          <w:tcPr>
            <w:tcW w:w="305"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458" w:type="pct"/>
            <w:vMerge w:val="continue"/>
            <w:shd w:val="clear"/>
            <w:vAlign w:val="center"/>
          </w:tcPr>
          <w:p>
            <w:pPr>
              <w:rPr>
                <w:rFonts w:hint="eastAsia" w:ascii="仿宋" w:hAnsi="仿宋" w:eastAsia="仿宋" w:cs="仿宋"/>
                <w:sz w:val="32"/>
                <w:szCs w:val="32"/>
              </w:rPr>
            </w:pP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382" w:type="pct"/>
            <w:vMerge w:val="continue"/>
            <w:shd w:val="clear"/>
            <w:vAlign w:val="center"/>
          </w:tcPr>
          <w:p>
            <w:pPr>
              <w:rPr>
                <w:rFonts w:hint="eastAsia" w:ascii="仿宋" w:hAnsi="仿宋" w:eastAsia="仿宋" w:cs="仿宋"/>
                <w:sz w:val="32"/>
                <w:szCs w:val="32"/>
              </w:rPr>
            </w:pPr>
          </w:p>
        </w:tc>
        <w:tc>
          <w:tcPr>
            <w:tcW w:w="513" w:type="pct"/>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47.0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56.8</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37.87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56.6</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37.73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631823104601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44.5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35.53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631823104975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49.4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631823104564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48.4</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32.27</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67</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631823104804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57.5</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31.5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27.93</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631823104653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65.0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39.0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26.00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631823104774</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33.9</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22.60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70</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631823104929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53.5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32.1</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21.40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71</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631823104839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40.5</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24.3</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16.20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631823104541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631823104587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631823104625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631823104665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631823104686</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631823104707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631823104708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631823104731</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631823104732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631823104740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631823104775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631823104778</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631823104785</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631823104812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631823104827</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631823104843</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631823104850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631823104870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631823104879</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631823104880</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89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840"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631823104882</w:t>
            </w:r>
          </w:p>
        </w:tc>
        <w:tc>
          <w:tcPr>
            <w:tcW w:w="305"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458"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34"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11"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382" w:type="pc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13" w:type="pct"/>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rPr>
          <w:vanish/>
          <w:sz w:val="24"/>
          <w:szCs w:val="24"/>
        </w:rPr>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12"/>
        <w:gridCol w:w="1950"/>
        <w:gridCol w:w="441"/>
        <w:gridCol w:w="830"/>
        <w:gridCol w:w="830"/>
        <w:gridCol w:w="830"/>
        <w:gridCol w:w="830"/>
        <w:gridCol w:w="602"/>
        <w:gridCol w:w="10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招聘岗位</w:t>
            </w:r>
            <w:r>
              <w:rPr>
                <w:rFonts w:hint="eastAsia" w:ascii="仿宋" w:hAnsi="仿宋" w:eastAsia="仿宋" w:cs="仿宋"/>
                <w:sz w:val="32"/>
                <w:szCs w:val="32"/>
                <w:bdr w:val="none" w:color="auto" w:sz="0" w:space="0"/>
              </w:rPr>
              <w:t> </w:t>
            </w:r>
          </w:p>
        </w:tc>
        <w:tc>
          <w:tcPr>
            <w:tcW w:w="94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准考证号</w:t>
            </w:r>
            <w:r>
              <w:rPr>
                <w:rFonts w:hint="eastAsia" w:ascii="仿宋" w:hAnsi="仿宋" w:eastAsia="仿宋" w:cs="仿宋"/>
                <w:sz w:val="32"/>
                <w:szCs w:val="32"/>
                <w:bdr w:val="none" w:color="auto" w:sz="0" w:space="0"/>
              </w:rPr>
              <w:t> </w:t>
            </w:r>
          </w:p>
        </w:tc>
        <w:tc>
          <w:tcPr>
            <w:tcW w:w="38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性别</w:t>
            </w:r>
            <w:r>
              <w:rPr>
                <w:rFonts w:hint="eastAsia" w:ascii="仿宋" w:hAnsi="仿宋" w:eastAsia="仿宋" w:cs="仿宋"/>
                <w:sz w:val="32"/>
                <w:szCs w:val="32"/>
                <w:bdr w:val="none" w:color="auto" w:sz="0" w:space="0"/>
              </w:rPr>
              <w:t> </w:t>
            </w:r>
          </w:p>
        </w:tc>
        <w:tc>
          <w:tcPr>
            <w:tcW w:w="56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教育综合</w:t>
            </w:r>
            <w:r>
              <w:rPr>
                <w:rFonts w:hint="eastAsia" w:ascii="仿宋" w:hAnsi="仿宋" w:eastAsia="仿宋" w:cs="仿宋"/>
                <w:sz w:val="32"/>
                <w:szCs w:val="32"/>
                <w:bdr w:val="none" w:color="auto" w:sz="0" w:space="0"/>
              </w:rPr>
              <w:t> </w:t>
            </w:r>
          </w:p>
        </w:tc>
        <w:tc>
          <w:tcPr>
            <w:tcW w:w="56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专业知识</w:t>
            </w:r>
            <w:r>
              <w:rPr>
                <w:rFonts w:hint="eastAsia" w:ascii="仿宋" w:hAnsi="仿宋" w:eastAsia="仿宋" w:cs="仿宋"/>
                <w:sz w:val="32"/>
                <w:szCs w:val="32"/>
                <w:bdr w:val="none" w:color="auto" w:sz="0" w:space="0"/>
              </w:rPr>
              <w:t> </w:t>
            </w:r>
          </w:p>
        </w:tc>
        <w:tc>
          <w:tcPr>
            <w:tcW w:w="123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笔试成绩</w:t>
            </w:r>
            <w:r>
              <w:rPr>
                <w:rFonts w:hint="eastAsia" w:ascii="仿宋" w:hAnsi="仿宋" w:eastAsia="仿宋" w:cs="仿宋"/>
                <w:sz w:val="32"/>
                <w:szCs w:val="32"/>
                <w:bdr w:val="none" w:color="auto" w:sz="0" w:space="0"/>
              </w:rPr>
              <w:t> </w:t>
            </w:r>
          </w:p>
        </w:tc>
        <w:tc>
          <w:tcPr>
            <w:tcW w:w="47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位次</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(加分后)</w:t>
            </w:r>
            <w:r>
              <w:rPr>
                <w:rFonts w:hint="eastAsia" w:ascii="仿宋" w:hAnsi="仿宋" w:eastAsia="仿宋" w:cs="仿宋"/>
                <w:sz w:val="32"/>
                <w:szCs w:val="32"/>
                <w:bdr w:val="none" w:color="auto" w:sz="0" w:space="0"/>
              </w:rPr>
              <w:t> </w:t>
            </w:r>
          </w:p>
        </w:tc>
        <w:tc>
          <w:tcPr>
            <w:tcW w:w="53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是否进</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入面试</w:t>
            </w:r>
            <w:r>
              <w:rPr>
                <w:rFonts w:hint="eastAsia" w:ascii="仿宋" w:hAnsi="仿宋" w:eastAsia="仿宋" w:cs="仿宋"/>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复  核</w:t>
            </w:r>
            <w:r>
              <w:rPr>
                <w:rFonts w:hint="eastAsia" w:ascii="仿宋" w:hAnsi="仿宋" w:eastAsia="仿宋" w:cs="仿宋"/>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vMerge w:val="continue"/>
            <w:shd w:val="clear"/>
            <w:vAlign w:val="center"/>
          </w:tcPr>
          <w:p>
            <w:pPr>
              <w:rPr>
                <w:rFonts w:hint="eastAsia" w:ascii="仿宋" w:hAnsi="仿宋" w:eastAsia="仿宋" w:cs="仿宋"/>
                <w:sz w:val="32"/>
                <w:szCs w:val="32"/>
              </w:rPr>
            </w:pPr>
          </w:p>
        </w:tc>
        <w:tc>
          <w:tcPr>
            <w:tcW w:w="940" w:type="dxa"/>
            <w:vMerge w:val="continue"/>
            <w:shd w:val="clear"/>
            <w:vAlign w:val="center"/>
          </w:tcPr>
          <w:p>
            <w:pPr>
              <w:rPr>
                <w:rFonts w:hint="eastAsia" w:ascii="仿宋" w:hAnsi="仿宋" w:eastAsia="仿宋" w:cs="仿宋"/>
                <w:sz w:val="32"/>
                <w:szCs w:val="32"/>
              </w:rPr>
            </w:pPr>
          </w:p>
        </w:tc>
        <w:tc>
          <w:tcPr>
            <w:tcW w:w="380" w:type="dxa"/>
            <w:vMerge w:val="continue"/>
            <w:shd w:val="clear"/>
            <w:vAlign w:val="center"/>
          </w:tcPr>
          <w:p>
            <w:pPr>
              <w:rPr>
                <w:rFonts w:hint="eastAsia" w:ascii="仿宋" w:hAnsi="仿宋" w:eastAsia="仿宋" w:cs="仿宋"/>
                <w:sz w:val="32"/>
                <w:szCs w:val="32"/>
              </w:rPr>
            </w:pPr>
          </w:p>
        </w:tc>
        <w:tc>
          <w:tcPr>
            <w:tcW w:w="560" w:type="dxa"/>
            <w:vMerge w:val="continue"/>
            <w:shd w:val="clear"/>
            <w:vAlign w:val="center"/>
          </w:tcPr>
          <w:p>
            <w:pPr>
              <w:rPr>
                <w:rFonts w:hint="eastAsia" w:ascii="仿宋" w:hAnsi="仿宋" w:eastAsia="仿宋" w:cs="仿宋"/>
                <w:sz w:val="32"/>
                <w:szCs w:val="32"/>
              </w:rPr>
            </w:pPr>
          </w:p>
        </w:tc>
        <w:tc>
          <w:tcPr>
            <w:tcW w:w="560" w:type="dxa"/>
            <w:vMerge w:val="continue"/>
            <w:shd w:val="clear"/>
            <w:vAlign w:val="center"/>
          </w:tcPr>
          <w:p>
            <w:pPr>
              <w:rPr>
                <w:rFonts w:hint="eastAsia" w:ascii="仿宋" w:hAnsi="仿宋" w:eastAsia="仿宋" w:cs="仿宋"/>
                <w:sz w:val="32"/>
                <w:szCs w:val="32"/>
              </w:rPr>
            </w:pP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150分制</w:t>
            </w:r>
            <w:r>
              <w:rPr>
                <w:rFonts w:hint="eastAsia" w:ascii="仿宋" w:hAnsi="仿宋" w:eastAsia="仿宋" w:cs="仿宋"/>
                <w:sz w:val="32"/>
                <w:szCs w:val="32"/>
                <w:bdr w:val="none" w:color="auto" w:sz="0" w:space="0"/>
              </w:rPr>
              <w:t> </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Style w:val="5"/>
                <w:rFonts w:hint="eastAsia" w:ascii="仿宋" w:hAnsi="仿宋" w:eastAsia="仿宋" w:cs="仿宋"/>
                <w:sz w:val="32"/>
                <w:szCs w:val="32"/>
                <w:bdr w:val="none" w:color="auto" w:sz="0" w:space="0"/>
              </w:rPr>
              <w:t>100分制(含加分)</w:t>
            </w:r>
            <w:r>
              <w:rPr>
                <w:rFonts w:hint="eastAsia" w:ascii="仿宋" w:hAnsi="仿宋" w:eastAsia="仿宋" w:cs="仿宋"/>
                <w:sz w:val="32"/>
                <w:szCs w:val="32"/>
                <w:bdr w:val="none" w:color="auto" w:sz="0" w:space="0"/>
              </w:rPr>
              <w:t> </w:t>
            </w:r>
          </w:p>
        </w:tc>
        <w:tc>
          <w:tcPr>
            <w:tcW w:w="470" w:type="dxa"/>
            <w:vMerge w:val="continue"/>
            <w:shd w:val="clear"/>
            <w:vAlign w:val="center"/>
          </w:tcPr>
          <w:p>
            <w:pPr>
              <w:rPr>
                <w:rFonts w:hint="eastAsia" w:ascii="仿宋" w:hAnsi="仿宋" w:eastAsia="仿宋" w:cs="仿宋"/>
                <w:sz w:val="32"/>
                <w:szCs w:val="32"/>
              </w:rPr>
            </w:pPr>
          </w:p>
        </w:tc>
        <w:tc>
          <w:tcPr>
            <w:tcW w:w="530" w:type="dxa"/>
            <w:vMerge w:val="continue"/>
            <w:shd w:val="clear"/>
            <w:vAlign w:val="center"/>
          </w:tcPr>
          <w:p>
            <w:pPr>
              <w:rPr>
                <w:rFonts w:hint="eastAsia" w:ascii="仿宋" w:hAnsi="仿宋" w:eastAsia="仿宋" w:cs="仿宋"/>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631823104903</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631823104911</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631823104923</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631823104946</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631823104969</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631823104997</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小学美术教师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631823105012</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632123105393</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105.0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110.1</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73.40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5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632123105350</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113.0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98.5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104.3</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5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632123105319</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103.5</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5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632123105314</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90.5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95.5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62.33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632123105388</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84.5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87.7</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58.47</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632123105360</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89.5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87.1</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58.07</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632123105346</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92.5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85.3</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56.87</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632123105337</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93.5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82.4</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54.93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632123105416</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94.5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78.9</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52.60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632123105442</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76.5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77.9</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51.93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632123105316</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85.0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72.7</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48.47</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632123105359</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66.5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69.5</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46.33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632123105414</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74.5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68.5</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45.67</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632123105385</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57.5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64.5</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43.00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632123105449</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75.5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54.5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62.9</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41.93</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632123105356</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61.5</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52.5</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56.1</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37.40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632123105341</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632123105345</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632123105372</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632123105407</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632123105447</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632123105461</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男</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1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小学心理健康教育教师</w:t>
            </w:r>
          </w:p>
        </w:tc>
        <w:tc>
          <w:tcPr>
            <w:tcW w:w="9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632123105465</w:t>
            </w:r>
          </w:p>
        </w:tc>
        <w:tc>
          <w:tcPr>
            <w:tcW w:w="3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女</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w:t>
            </w:r>
          </w:p>
        </w:tc>
        <w:tc>
          <w:tcPr>
            <w:tcW w:w="6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0.00</w:t>
            </w:r>
          </w:p>
        </w:tc>
        <w:tc>
          <w:tcPr>
            <w:tcW w:w="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15" w:lineRule="atLeast"/>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w:t>
            </w:r>
          </w:p>
        </w:tc>
        <w:tc>
          <w:tcPr>
            <w:tcW w:w="530" w:type="dxa"/>
            <w:shd w:val="clear"/>
            <w:vAlign w:val="center"/>
          </w:tcPr>
          <w:p>
            <w:pPr>
              <w:keepNext w:val="0"/>
              <w:keepLines w:val="0"/>
              <w:widowControl/>
              <w:suppressLineNumbers w:val="0"/>
              <w:spacing w:before="0" w:beforeAutospacing="0" w:after="0" w:afterAutospacing="0" w:line="15" w:lineRule="atLeast"/>
              <w:ind w:left="0" w:right="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instrText xml:space="preserve"> HYPERLINK "javascript:;" </w:instrTex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4"/>
          <w:szCs w:val="14"/>
          <w:u w:val="none"/>
          <w:bdr w:val="none" w:color="auto" w:sz="0" w:space="0"/>
          <w:shd w:val="clear" w:fill="FFFFFF"/>
        </w:rPr>
        <w:t>【评论】</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instrText xml:space="preserve"> HYPERLINK "javascript:;" \o "关于2023年北岸经开区公开招聘新任教师笔试成绩公布和资格复核情况的通知" </w:instrTex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4"/>
          <w:szCs w:val="14"/>
          <w:u w:val="none"/>
          <w:bdr w:val="none" w:color="auto" w:sz="0" w:space="0"/>
          <w:shd w:val="clear" w:fill="FFFFFF"/>
        </w:rPr>
        <w:t>【收藏】</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instrText xml:space="preserve"> HYPERLINK "javascript:window.print();" </w:instrTex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4"/>
          <w:szCs w:val="14"/>
          <w:u w:val="none"/>
          <w:bdr w:val="none" w:color="auto" w:sz="0" w:space="0"/>
          <w:shd w:val="clear" w:fill="FFFFFF"/>
        </w:rPr>
        <w:t>打印</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instrText xml:space="preserve"> HYPERLINK "javascript:window.close();" </w:instrTex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4"/>
          <w:szCs w:val="14"/>
          <w:u w:val="none"/>
          <w:bdr w:val="none" w:color="auto" w:sz="0" w:space="0"/>
          <w:shd w:val="clear" w:fill="FFFFFF"/>
        </w:rPr>
        <w:t>关闭</w:t>
      </w:r>
      <w:r>
        <w:rPr>
          <w:rFonts w:hint="eastAsia" w:ascii="微软雅黑" w:hAnsi="微软雅黑" w:eastAsia="微软雅黑" w:cs="微软雅黑"/>
          <w:i w:val="0"/>
          <w:iCs w:val="0"/>
          <w:caps w:val="0"/>
          <w:color w:val="333333"/>
          <w:spacing w:val="0"/>
          <w:kern w:val="0"/>
          <w:sz w:val="14"/>
          <w:szCs w:val="14"/>
          <w:u w:val="none"/>
          <w:bdr w:val="none" w:color="auto" w:sz="0" w:space="0"/>
          <w:shd w:val="clear" w:fill="FFFFFF"/>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5441FBA"/>
    <w:rsid w:val="0544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2023-05-22T10:18:00Z</dcterms:created>
  <dc:creator>huatu</dc:creator>
  <cp:lastModifiedBy>huatu</cp:lastModifiedBy>
  <dcterms:modified xsi:type="dcterms:W3CDTF">2023-05-22T10:18:58Z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434DC1FF9FD74717A2C3CF765D0DEAD0_11</vt:lpwstr>
  </property>
</Properties>
</file>