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74" w:rsidRDefault="00557859" w:rsidP="00557859">
      <w:pPr>
        <w:pStyle w:val="a5"/>
        <w:spacing w:line="560" w:lineRule="exact"/>
        <w:ind w:firstLine="0"/>
        <w:jc w:val="center"/>
        <w:rPr>
          <w:rFonts w:ascii="方正小标宋_GBK" w:eastAsia="方正小标宋_GBK" w:hAnsi="宋体" w:cs="方正仿宋简体"/>
          <w:b w:val="0"/>
          <w:bCs/>
          <w:sz w:val="40"/>
          <w:szCs w:val="32"/>
        </w:rPr>
      </w:pPr>
      <w:r w:rsidRPr="00045D74">
        <w:rPr>
          <w:rFonts w:ascii="方正小标宋_GBK" w:eastAsia="方正小标宋_GBK" w:hAnsi="宋体" w:cs="方正仿宋简体" w:hint="eastAsia"/>
          <w:b w:val="0"/>
          <w:bCs/>
          <w:sz w:val="40"/>
          <w:szCs w:val="32"/>
        </w:rPr>
        <w:t>广西2023届师范类毕业生就业双选会（南宁专场）暨教育部直属师范大学广西籍2023</w:t>
      </w:r>
      <w:r w:rsidR="00045D74" w:rsidRPr="00045D74">
        <w:rPr>
          <w:rFonts w:ascii="方正小标宋_GBK" w:eastAsia="方正小标宋_GBK" w:hAnsi="宋体" w:cs="方正仿宋简体" w:hint="eastAsia"/>
          <w:b w:val="0"/>
          <w:bCs/>
          <w:sz w:val="40"/>
          <w:szCs w:val="32"/>
        </w:rPr>
        <w:t>届公费师范</w:t>
      </w:r>
    </w:p>
    <w:p w:rsidR="00557859" w:rsidRPr="00045D74" w:rsidRDefault="00045D74" w:rsidP="00557859">
      <w:pPr>
        <w:pStyle w:val="a5"/>
        <w:spacing w:line="560" w:lineRule="exact"/>
        <w:ind w:firstLine="0"/>
        <w:jc w:val="center"/>
        <w:rPr>
          <w:rFonts w:ascii="方正小标宋_GBK" w:eastAsia="方正小标宋_GBK" w:hAnsi="宋体" w:cs="方正仿宋简体"/>
          <w:b w:val="0"/>
          <w:bCs/>
          <w:sz w:val="40"/>
          <w:szCs w:val="32"/>
        </w:rPr>
      </w:pPr>
      <w:r w:rsidRPr="00045D74">
        <w:rPr>
          <w:rFonts w:ascii="方正小标宋_GBK" w:eastAsia="方正小标宋_GBK" w:hAnsi="宋体" w:cs="方正仿宋简体" w:hint="eastAsia"/>
          <w:b w:val="0"/>
          <w:bCs/>
          <w:sz w:val="40"/>
          <w:szCs w:val="32"/>
        </w:rPr>
        <w:t>毕业生就业双选会入</w:t>
      </w:r>
      <w:r w:rsidR="00557859" w:rsidRPr="00045D74">
        <w:rPr>
          <w:rFonts w:ascii="方正小标宋_GBK" w:eastAsia="方正小标宋_GBK" w:hAnsi="宋体" w:cs="方正仿宋简体" w:hint="eastAsia"/>
          <w:b w:val="0"/>
          <w:bCs/>
          <w:sz w:val="40"/>
          <w:szCs w:val="32"/>
        </w:rPr>
        <w:t>场要求</w:t>
      </w:r>
    </w:p>
    <w:p w:rsidR="00557859" w:rsidRPr="00045D74" w:rsidRDefault="00557859" w:rsidP="00557859">
      <w:pPr>
        <w:pStyle w:val="a5"/>
        <w:spacing w:line="560" w:lineRule="exact"/>
        <w:ind w:firstLineChars="196"/>
        <w:rPr>
          <w:rFonts w:ascii="仿宋_GB2312" w:eastAsia="仿宋_GB2312" w:hAnsi="宋体" w:cs="方正仿宋简体"/>
          <w:bCs/>
          <w:sz w:val="32"/>
          <w:szCs w:val="32"/>
        </w:rPr>
      </w:pPr>
    </w:p>
    <w:p w:rsidR="00557859" w:rsidRDefault="00557859" w:rsidP="00557859">
      <w:pPr>
        <w:pStyle w:val="a5"/>
        <w:spacing w:line="560" w:lineRule="exact"/>
        <w:ind w:firstLineChars="196"/>
        <w:rPr>
          <w:rFonts w:ascii="仿宋_GB2312" w:eastAsia="仿宋_GB2312" w:hAnsi="宋体" w:cs="方正仿宋简体"/>
          <w:bCs/>
          <w:sz w:val="32"/>
          <w:szCs w:val="32"/>
        </w:rPr>
      </w:pPr>
      <w:r>
        <w:rPr>
          <w:rFonts w:ascii="仿宋_GB2312" w:eastAsia="仿宋_GB2312" w:hAnsi="宋体" w:cs="方正仿宋简体" w:hint="eastAsia"/>
          <w:bCs/>
          <w:sz w:val="32"/>
          <w:szCs w:val="32"/>
        </w:rPr>
        <w:t>（一）参会用人单位</w:t>
      </w:r>
    </w:p>
    <w:p w:rsidR="00557859" w:rsidRDefault="00557859" w:rsidP="00557859">
      <w:pPr>
        <w:pStyle w:val="a5"/>
        <w:spacing w:line="560" w:lineRule="exact"/>
        <w:ind w:firstLine="643"/>
        <w:rPr>
          <w:rFonts w:ascii="仿宋_GB2312" w:eastAsia="仿宋_GB2312" w:hAnsi="宋体" w:cs="方正仿宋简体"/>
          <w:b w:val="0"/>
          <w:bCs/>
          <w:sz w:val="32"/>
          <w:szCs w:val="32"/>
        </w:rPr>
      </w:pPr>
      <w:r>
        <w:rPr>
          <w:rFonts w:ascii="仿宋_GB2312" w:eastAsia="仿宋_GB2312" w:hAnsi="宋体" w:cs="方正仿宋简体" w:hint="eastAsia"/>
          <w:b w:val="0"/>
          <w:bCs/>
          <w:sz w:val="32"/>
          <w:szCs w:val="32"/>
        </w:rPr>
        <w:t>（1）参会单位工作人员：按照疫情防控要求，</w:t>
      </w:r>
      <w:r>
        <w:rPr>
          <w:rFonts w:ascii="仿宋_GB2312" w:eastAsia="仿宋_GB2312" w:hAnsi="宋体" w:cs="方正仿宋简体" w:hint="eastAsia"/>
          <w:b w:val="0"/>
          <w:sz w:val="32"/>
          <w:szCs w:val="32"/>
        </w:rPr>
        <w:t>参会用人单位需7天内无广西区外以及区内高风险疫区行程轨迹</w:t>
      </w:r>
      <w:r>
        <w:rPr>
          <w:rFonts w:ascii="仿宋_GB2312" w:eastAsia="仿宋_GB2312" w:hAnsi="宋体" w:cs="方正仿宋简体" w:hint="eastAsia"/>
          <w:b w:val="0"/>
          <w:bCs/>
          <w:sz w:val="32"/>
          <w:szCs w:val="32"/>
        </w:rPr>
        <w:t>行，入场当天需出示</w:t>
      </w:r>
      <w:r w:rsidR="001055B7">
        <w:rPr>
          <w:rFonts w:ascii="仿宋_GB2312" w:eastAsia="仿宋_GB2312" w:hAnsi="宋体" w:cs="方正仿宋简体" w:hint="eastAsia"/>
          <w:b w:val="0"/>
          <w:bCs/>
          <w:sz w:val="32"/>
          <w:szCs w:val="32"/>
        </w:rPr>
        <w:t>《</w:t>
      </w:r>
      <w:r w:rsidR="001055B7" w:rsidRPr="00303001">
        <w:rPr>
          <w:rFonts w:ascii="仿宋_GB2312" w:eastAsia="仿宋_GB2312" w:hAnsi="宋体" w:cs="方正仿宋简体" w:hint="eastAsia"/>
          <w:b w:val="0"/>
          <w:bCs/>
          <w:sz w:val="32"/>
          <w:szCs w:val="32"/>
        </w:rPr>
        <w:t>用人单位招聘公函</w:t>
      </w:r>
      <w:r w:rsidR="001055B7">
        <w:rPr>
          <w:rFonts w:ascii="仿宋_GB2312" w:eastAsia="仿宋_GB2312" w:hAnsi="宋体" w:cs="方正仿宋简体" w:hint="eastAsia"/>
          <w:b w:val="0"/>
          <w:bCs/>
          <w:sz w:val="32"/>
          <w:szCs w:val="32"/>
        </w:rPr>
        <w:t>》</w:t>
      </w:r>
      <w:r>
        <w:rPr>
          <w:rFonts w:ascii="仿宋_GB2312" w:eastAsia="仿宋_GB2312" w:hAnsi="宋体" w:cs="方正仿宋简体" w:hint="eastAsia"/>
          <w:b w:val="0"/>
          <w:bCs/>
          <w:sz w:val="32"/>
          <w:szCs w:val="32"/>
        </w:rPr>
        <w:t>、</w:t>
      </w:r>
      <w:r w:rsidR="001055B7">
        <w:rPr>
          <w:rFonts w:ascii="仿宋_GB2312" w:eastAsia="仿宋_GB2312" w:hAnsi="宋体" w:cs="方正仿宋简体" w:hint="eastAsia"/>
          <w:b w:val="0"/>
          <w:bCs/>
          <w:sz w:val="32"/>
          <w:szCs w:val="32"/>
        </w:rPr>
        <w:t>《</w:t>
      </w:r>
      <w:r w:rsidR="001055B7" w:rsidRPr="00303001">
        <w:rPr>
          <w:rFonts w:ascii="仿宋_GB2312" w:eastAsia="仿宋_GB2312" w:hAnsi="宋体" w:cs="方正仿宋简体" w:hint="eastAsia"/>
          <w:b w:val="0"/>
          <w:bCs/>
          <w:sz w:val="32"/>
          <w:szCs w:val="32"/>
        </w:rPr>
        <w:t>招聘工作人员信息登记表</w:t>
      </w:r>
      <w:r w:rsidR="001055B7">
        <w:rPr>
          <w:rFonts w:ascii="仿宋_GB2312" w:eastAsia="仿宋_GB2312" w:hAnsi="宋体" w:cs="方正仿宋简体" w:hint="eastAsia"/>
          <w:b w:val="0"/>
          <w:bCs/>
          <w:sz w:val="32"/>
          <w:szCs w:val="32"/>
        </w:rPr>
        <w:t>》</w:t>
      </w:r>
      <w:r w:rsidR="001055B7">
        <w:rPr>
          <w:rFonts w:ascii="仿宋_GB2312" w:eastAsia="仿宋_GB2312" w:hAnsi="宋体" w:cs="方正仿宋简体" w:hint="eastAsia"/>
          <w:b w:val="0"/>
          <w:bCs/>
          <w:color w:val="000000"/>
          <w:sz w:val="32"/>
          <w:szCs w:val="32"/>
        </w:rPr>
        <w:t>、</w:t>
      </w:r>
      <w:r>
        <w:rPr>
          <w:rFonts w:ascii="仿宋_GB2312" w:eastAsia="仿宋_GB2312" w:hAnsi="宋体" w:cs="方正仿宋简体" w:hint="eastAsia"/>
          <w:b w:val="0"/>
          <w:bCs/>
          <w:sz w:val="32"/>
          <w:szCs w:val="32"/>
        </w:rPr>
        <w:t>身份证、广西健康码、行程码（7天内无出省行程记录）、提供进校前48小时内核酸检测报告，测量体温入校（&lt;37.3°），填写提交</w:t>
      </w:r>
      <w:r w:rsidR="001055B7">
        <w:rPr>
          <w:rFonts w:ascii="仿宋_GB2312" w:eastAsia="仿宋_GB2312" w:hAnsi="宋体" w:cs="方正仿宋简体" w:hint="eastAsia"/>
          <w:b w:val="0"/>
          <w:bCs/>
          <w:sz w:val="32"/>
          <w:szCs w:val="32"/>
        </w:rPr>
        <w:t>《</w:t>
      </w:r>
      <w:r>
        <w:rPr>
          <w:rFonts w:ascii="仿宋_GB2312" w:eastAsia="仿宋_GB2312" w:hAnsi="宋体" w:cs="方正仿宋简体" w:hint="eastAsia"/>
          <w:b w:val="0"/>
          <w:bCs/>
          <w:color w:val="000000"/>
          <w:sz w:val="32"/>
          <w:szCs w:val="32"/>
        </w:rPr>
        <w:t>流行病学史调查表》和《个人健康承诺书》</w:t>
      </w:r>
      <w:r>
        <w:rPr>
          <w:rFonts w:ascii="仿宋_GB2312" w:eastAsia="仿宋_GB2312" w:hAnsi="宋体" w:cs="方正仿宋简体" w:hint="eastAsia"/>
          <w:b w:val="0"/>
          <w:bCs/>
          <w:sz w:val="32"/>
          <w:szCs w:val="32"/>
        </w:rPr>
        <w:t>，统一由南宁师范大学五合校区东门用人单位专用通道入校，入校后采取闭环管理，按照路线指示标识前往五合校区田径运动场签到处签到区领取会务材料。</w:t>
      </w:r>
    </w:p>
    <w:p w:rsidR="00557859" w:rsidRDefault="00557859" w:rsidP="00557859">
      <w:pPr>
        <w:pStyle w:val="a5"/>
        <w:spacing w:line="560" w:lineRule="exact"/>
        <w:ind w:firstLine="643"/>
        <w:rPr>
          <w:rFonts w:ascii="仿宋_GB2312" w:eastAsia="仿宋_GB2312" w:hAnsi="宋体" w:cs="方正仿宋简体"/>
          <w:b w:val="0"/>
          <w:bCs/>
          <w:sz w:val="32"/>
          <w:szCs w:val="32"/>
        </w:rPr>
      </w:pPr>
      <w:r>
        <w:rPr>
          <w:rFonts w:ascii="仿宋_GB2312" w:eastAsia="仿宋_GB2312" w:hAnsi="宋体" w:cs="方正仿宋简体" w:hint="eastAsia"/>
          <w:b w:val="0"/>
          <w:bCs/>
          <w:sz w:val="32"/>
          <w:szCs w:val="32"/>
        </w:rPr>
        <w:t>（2）参会车辆统一由五合校区东门进入，根据交通引导员引导停放到指定的停车区域。</w:t>
      </w:r>
    </w:p>
    <w:p w:rsidR="00557859" w:rsidRDefault="00557859" w:rsidP="00557859">
      <w:pPr>
        <w:pStyle w:val="a5"/>
        <w:spacing w:line="560" w:lineRule="exact"/>
        <w:ind w:firstLineChars="196"/>
        <w:rPr>
          <w:rFonts w:ascii="仿宋_GB2312" w:eastAsia="仿宋_GB2312" w:hAnsi="宋体" w:cs="方正仿宋简体"/>
          <w:bCs/>
          <w:sz w:val="32"/>
          <w:szCs w:val="32"/>
        </w:rPr>
      </w:pPr>
      <w:r>
        <w:rPr>
          <w:rFonts w:ascii="仿宋_GB2312" w:eastAsia="仿宋_GB2312" w:hAnsi="宋体" w:cs="方正仿宋简体" w:hint="eastAsia"/>
          <w:bCs/>
          <w:sz w:val="32"/>
          <w:szCs w:val="32"/>
        </w:rPr>
        <w:t>（二）参会学生</w:t>
      </w:r>
    </w:p>
    <w:p w:rsidR="00557859" w:rsidRDefault="00557859" w:rsidP="00557859">
      <w:pPr>
        <w:pStyle w:val="a5"/>
        <w:spacing w:line="560" w:lineRule="exact"/>
        <w:ind w:firstLine="643"/>
        <w:rPr>
          <w:rFonts w:ascii="仿宋_GB2312" w:eastAsia="仿宋_GB2312" w:hAnsi="宋体" w:cs="方正仿宋简体"/>
          <w:b w:val="0"/>
          <w:bCs/>
          <w:sz w:val="32"/>
          <w:szCs w:val="32"/>
        </w:rPr>
      </w:pPr>
      <w:r>
        <w:rPr>
          <w:rFonts w:ascii="仿宋_GB2312" w:eastAsia="仿宋_GB2312" w:hAnsi="宋体" w:cs="方正仿宋简体" w:hint="eastAsia"/>
          <w:b w:val="0"/>
          <w:bCs/>
          <w:sz w:val="32"/>
          <w:szCs w:val="32"/>
        </w:rPr>
        <w:t>（1）本场双选会仅限2023届高校毕业生参会。要求高校统一采用闭环管理形式乘坐大巴“点对点”运送至会场，从五合校区东门入校，在《参会回执函》中填写包车车牌号，或提前向主办方报备进校车牌号，包车车辆入校后于按指引停车，带队老师出示《参会回执函》。参会师生出示身份证、广西健康码、行程码（7天内无出省行程记录）、提供进校前48小时内核酸检测报告，测量体温后由毕业生专用通道入校（&lt;37.3°）。</w:t>
      </w:r>
    </w:p>
    <w:p w:rsidR="00557859" w:rsidRDefault="00557859" w:rsidP="00557859">
      <w:pPr>
        <w:pStyle w:val="a5"/>
        <w:spacing w:line="560" w:lineRule="exact"/>
        <w:ind w:firstLine="643"/>
        <w:rPr>
          <w:rFonts w:ascii="仿宋_GB2312" w:eastAsia="仿宋_GB2312" w:hAnsi="宋体" w:cs="方正仿宋简体"/>
          <w:b w:val="0"/>
          <w:bCs/>
          <w:sz w:val="32"/>
          <w:szCs w:val="32"/>
        </w:rPr>
      </w:pPr>
      <w:r>
        <w:rPr>
          <w:rFonts w:ascii="仿宋_GB2312" w:eastAsia="仿宋_GB2312" w:hAnsi="宋体" w:cs="方正仿宋简体" w:hint="eastAsia"/>
          <w:b w:val="0"/>
          <w:bCs/>
          <w:sz w:val="32"/>
          <w:szCs w:val="32"/>
        </w:rPr>
        <w:t>没有包车入校的学生需出示2023届学生证、求职简历、身份</w:t>
      </w:r>
      <w:r>
        <w:rPr>
          <w:rFonts w:ascii="仿宋_GB2312" w:eastAsia="仿宋_GB2312" w:hAnsi="宋体" w:cs="方正仿宋简体" w:hint="eastAsia"/>
          <w:b w:val="0"/>
          <w:bCs/>
          <w:sz w:val="32"/>
          <w:szCs w:val="32"/>
        </w:rPr>
        <w:lastRenderedPageBreak/>
        <w:t>证、广西健康码、行程码（7天内无出省行程记录）、进校前48小时内核酸检测阴性报告，测量体温入校（&lt;37.3°），填写提交</w:t>
      </w:r>
      <w:r>
        <w:rPr>
          <w:rFonts w:ascii="仿宋_GB2312" w:eastAsia="仿宋_GB2312" w:hAnsi="宋体" w:cs="方正仿宋简体" w:hint="eastAsia"/>
          <w:b w:val="0"/>
          <w:bCs/>
          <w:color w:val="000000"/>
          <w:sz w:val="32"/>
          <w:szCs w:val="32"/>
        </w:rPr>
        <w:t>流行病学史调查表》和《个人健康承诺书》</w:t>
      </w:r>
      <w:r>
        <w:rPr>
          <w:rFonts w:ascii="仿宋_GB2312" w:eastAsia="仿宋_GB2312" w:hAnsi="宋体" w:cs="方正仿宋简体" w:hint="eastAsia"/>
          <w:b w:val="0"/>
          <w:bCs/>
          <w:sz w:val="32"/>
          <w:szCs w:val="32"/>
        </w:rPr>
        <w:t>》,由五合校区毕业生参会专用通道入校。</w:t>
      </w:r>
    </w:p>
    <w:p w:rsidR="00557859" w:rsidRPr="00AE51A1" w:rsidRDefault="00557859" w:rsidP="00557859">
      <w:pPr>
        <w:pStyle w:val="a5"/>
        <w:spacing w:line="560" w:lineRule="exact"/>
        <w:ind w:firstLine="643"/>
        <w:rPr>
          <w:rFonts w:ascii="仿宋_GB2312" w:eastAsia="仿宋_GB2312" w:hAnsi="宋体" w:cs="方正仿宋简体"/>
          <w:bCs/>
          <w:color w:val="000000"/>
          <w:sz w:val="32"/>
          <w:szCs w:val="32"/>
        </w:rPr>
      </w:pPr>
      <w:r>
        <w:rPr>
          <w:rFonts w:ascii="仿宋_GB2312" w:eastAsia="仿宋_GB2312" w:hAnsi="宋体" w:cs="方正仿宋简体" w:hint="eastAsia"/>
          <w:bCs/>
          <w:color w:val="000000"/>
          <w:sz w:val="32"/>
          <w:szCs w:val="32"/>
        </w:rPr>
        <w:t>（三）高校工作人员</w:t>
      </w:r>
    </w:p>
    <w:p w:rsidR="00557859" w:rsidRDefault="00557859" w:rsidP="00557859">
      <w:pPr>
        <w:pStyle w:val="a5"/>
        <w:spacing w:line="560" w:lineRule="exact"/>
        <w:ind w:firstLine="643"/>
        <w:rPr>
          <w:rFonts w:ascii="仿宋_GB2312" w:eastAsia="仿宋_GB2312" w:hAnsi="宋体" w:cs="方正仿宋简体"/>
          <w:b w:val="0"/>
          <w:bCs/>
          <w:sz w:val="32"/>
          <w:szCs w:val="32"/>
        </w:rPr>
      </w:pPr>
      <w:r>
        <w:rPr>
          <w:rFonts w:ascii="仿宋_GB2312" w:eastAsia="仿宋_GB2312" w:hAnsi="宋体" w:cs="方正仿宋简体" w:hint="eastAsia"/>
          <w:b w:val="0"/>
          <w:bCs/>
          <w:color w:val="000000"/>
          <w:sz w:val="32"/>
          <w:szCs w:val="32"/>
        </w:rPr>
        <w:t>高校工作人员参会车辆及乘车人员统一由五合校区东门进入，入场当天需出示《参会回执函》、身份证、广西健康码、行程码（7天内无出省行程记录）、提供进校</w:t>
      </w:r>
      <w:r>
        <w:rPr>
          <w:rFonts w:ascii="仿宋_GB2312" w:eastAsia="仿宋_GB2312" w:hAnsi="宋体" w:cs="方正仿宋简体" w:hint="eastAsia"/>
          <w:b w:val="0"/>
          <w:bCs/>
          <w:sz w:val="32"/>
          <w:szCs w:val="32"/>
        </w:rPr>
        <w:t>前48小时内核酸检测报告，测量体温入校（&lt;37.3°），提交《</w:t>
      </w:r>
      <w:r>
        <w:rPr>
          <w:rFonts w:ascii="仿宋_GB2312" w:eastAsia="仿宋_GB2312" w:hAnsi="宋体" w:cs="方正仿宋简体" w:hint="eastAsia"/>
          <w:b w:val="0"/>
          <w:bCs/>
          <w:color w:val="000000"/>
          <w:sz w:val="32"/>
          <w:szCs w:val="32"/>
        </w:rPr>
        <w:t>流行病学史调查表》和《个人健康承诺书》</w:t>
      </w:r>
      <w:r>
        <w:rPr>
          <w:rFonts w:ascii="仿宋_GB2312" w:eastAsia="仿宋_GB2312" w:hAnsi="宋体" w:cs="方正仿宋简体" w:hint="eastAsia"/>
          <w:b w:val="0"/>
          <w:bCs/>
          <w:sz w:val="32"/>
          <w:szCs w:val="32"/>
        </w:rPr>
        <w:t>。根据停车指示牌将车辆停放到指定的停车区域，入校后前往田径运动场高校签到区领取会务材料。</w:t>
      </w:r>
    </w:p>
    <w:p w:rsidR="00557859" w:rsidRPr="001055B7" w:rsidRDefault="00557859" w:rsidP="00557859">
      <w:pPr>
        <w:pStyle w:val="a5"/>
        <w:spacing w:line="560" w:lineRule="exact"/>
        <w:ind w:firstLine="643"/>
        <w:rPr>
          <w:rFonts w:ascii="仿宋_GB2312" w:eastAsia="仿宋_GB2312" w:hint="eastAsia"/>
          <w:color w:val="000000"/>
        </w:rPr>
      </w:pPr>
      <w:r>
        <w:rPr>
          <w:rFonts w:ascii="仿宋" w:eastAsia="仿宋" w:hAnsi="仿宋" w:cs="方正仿宋简体" w:hint="eastAsia"/>
          <w:bCs/>
          <w:color w:val="000000"/>
          <w:sz w:val="32"/>
          <w:szCs w:val="32"/>
        </w:rPr>
        <w:t>（四）有以下情况的人员原则上不得参加双选会活动：</w:t>
      </w:r>
      <w:r>
        <w:rPr>
          <w:rFonts w:ascii="仿宋" w:eastAsia="仿宋" w:hAnsi="仿宋" w:cs="方正仿宋简体" w:hint="eastAsia"/>
          <w:b w:val="0"/>
          <w:bCs/>
          <w:color w:val="000000"/>
          <w:sz w:val="32"/>
          <w:szCs w:val="32"/>
        </w:rPr>
        <w:t>（1）近</w:t>
      </w:r>
      <w:r w:rsidRPr="001055B7">
        <w:rPr>
          <w:rFonts w:ascii="仿宋_GB2312" w:eastAsia="仿宋_GB2312" w:hAnsi="仿宋" w:cs="方正仿宋简体" w:hint="eastAsia"/>
          <w:b w:val="0"/>
          <w:bCs/>
          <w:color w:val="000000"/>
          <w:sz w:val="32"/>
          <w:szCs w:val="32"/>
        </w:rPr>
        <w:t xml:space="preserve">7 </w:t>
      </w:r>
      <w:r w:rsidR="001055B7">
        <w:rPr>
          <w:rFonts w:ascii="仿宋_GB2312" w:eastAsia="仿宋_GB2312" w:hAnsi="仿宋" w:cs="方正仿宋简体" w:hint="eastAsia"/>
          <w:b w:val="0"/>
          <w:bCs/>
          <w:color w:val="000000"/>
          <w:sz w:val="32"/>
          <w:szCs w:val="32"/>
        </w:rPr>
        <w:t>天有高、</w:t>
      </w:r>
      <w:r w:rsidRPr="001055B7">
        <w:rPr>
          <w:rFonts w:ascii="仿宋_GB2312" w:eastAsia="仿宋_GB2312" w:hAnsi="仿宋" w:cs="方正仿宋简体" w:hint="eastAsia"/>
          <w:b w:val="0"/>
          <w:bCs/>
          <w:color w:val="000000"/>
          <w:sz w:val="32"/>
          <w:szCs w:val="32"/>
        </w:rPr>
        <w:t>低风险地区所在县（市、区）及参照管理的地区旅居史人员。（2）近7 天有社会面本土新冠病毒阳性感染者但尚未划定风险区域所在县（市、区）旅居史人员。（3）近10 天有境外（含港澳台地区）旅居史人员。（4）广西健康码为红黄码的人员。（5）仍在隔离治疗或医学观察期的新冠肺炎确诊阳性个案、疑似阳性个案、无症状感染者、初筛阳性者、密切接触者和密接的密接。（6）已治愈出院的确诊阳性个案或已解除集中隔离医学观察的无症状感染者，尚在随访和医学观察期内的人员。（7）有发热、干咳等新冠肺炎疑似症状（发热、干咳、乏力、嗅〔味〕觉减退、鼻塞、流涕、咽痛、结膜炎、肌痛和腹泻等）人员，或有其他任何疑似情况，未排除感染风险者。</w:t>
      </w:r>
    </w:p>
    <w:p w:rsidR="00557859" w:rsidRDefault="00557859" w:rsidP="00557859">
      <w:pPr>
        <w:spacing w:line="560" w:lineRule="exact"/>
        <w:ind w:firstLineChars="200" w:firstLine="640"/>
        <w:rPr>
          <w:rFonts w:ascii="仿宋_GB2312" w:eastAsia="仿宋_GB2312" w:hAnsi="楷体" w:cs="仿宋"/>
          <w:sz w:val="32"/>
          <w:szCs w:val="32"/>
        </w:rPr>
      </w:pPr>
      <w:r>
        <w:rPr>
          <w:rFonts w:ascii="仿宋_GB2312" w:eastAsia="仿宋_GB2312" w:hAnsi="宋体" w:cs="方正仿宋简体" w:hint="eastAsia"/>
          <w:bCs/>
          <w:sz w:val="32"/>
          <w:szCs w:val="32"/>
        </w:rPr>
        <w:t>（五）</w:t>
      </w:r>
      <w:r>
        <w:rPr>
          <w:rFonts w:ascii="仿宋_GB2312" w:eastAsia="仿宋_GB2312" w:hAnsi="楷体" w:cs="仿宋" w:hint="eastAsia"/>
          <w:sz w:val="32"/>
          <w:szCs w:val="32"/>
        </w:rPr>
        <w:t>招聘人员和毕业生须全程佩戴口罩，做好防护措施，保</w:t>
      </w:r>
      <w:r>
        <w:rPr>
          <w:rFonts w:ascii="仿宋_GB2312" w:eastAsia="仿宋_GB2312" w:hAnsi="楷体" w:cs="仿宋" w:hint="eastAsia"/>
          <w:sz w:val="32"/>
          <w:szCs w:val="32"/>
        </w:rPr>
        <w:lastRenderedPageBreak/>
        <w:t>持社交距离，自觉接受校内疫情防控相关工作要求，双选会结束后，按照要求及时离校，不允许在校园私自逗留。</w:t>
      </w:r>
    </w:p>
    <w:p w:rsidR="00557859" w:rsidRPr="001050F8" w:rsidRDefault="00557859" w:rsidP="00557859">
      <w:pPr>
        <w:pStyle w:val="a5"/>
        <w:spacing w:line="560" w:lineRule="exact"/>
        <w:ind w:firstLine="643"/>
        <w:rPr>
          <w:rFonts w:ascii="仿宋_GB2312" w:eastAsia="仿宋_GB2312" w:hAnsi="宋体" w:cs="方正仿宋简体"/>
          <w:b w:val="0"/>
          <w:bCs/>
          <w:sz w:val="32"/>
          <w:szCs w:val="32"/>
        </w:rPr>
      </w:pPr>
      <w:r>
        <w:rPr>
          <w:rFonts w:ascii="仿宋" w:eastAsia="仿宋" w:hAnsi="仿宋" w:cs="方正仿宋简体" w:hint="eastAsia"/>
          <w:bCs/>
          <w:color w:val="000000"/>
          <w:sz w:val="32"/>
          <w:szCs w:val="32"/>
        </w:rPr>
        <w:t>上述要求将根据疫情防控形势动态调整。</w:t>
      </w:r>
      <w:bookmarkStart w:id="0" w:name="_GoBack"/>
      <w:bookmarkEnd w:id="0"/>
    </w:p>
    <w:p w:rsidR="00C82ECA" w:rsidRPr="00557859" w:rsidRDefault="0030749D"/>
    <w:sectPr w:rsidR="00C82ECA" w:rsidRPr="00557859" w:rsidSect="00045D74">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9D" w:rsidRDefault="0030749D" w:rsidP="00557859">
      <w:r>
        <w:separator/>
      </w:r>
    </w:p>
  </w:endnote>
  <w:endnote w:type="continuationSeparator" w:id="0">
    <w:p w:rsidR="0030749D" w:rsidRDefault="0030749D" w:rsidP="005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9D" w:rsidRDefault="0030749D" w:rsidP="00557859">
      <w:r>
        <w:separator/>
      </w:r>
    </w:p>
  </w:footnote>
  <w:footnote w:type="continuationSeparator" w:id="0">
    <w:p w:rsidR="0030749D" w:rsidRDefault="0030749D" w:rsidP="00557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F6"/>
    <w:rsid w:val="00045D74"/>
    <w:rsid w:val="001055B7"/>
    <w:rsid w:val="001405F6"/>
    <w:rsid w:val="00303001"/>
    <w:rsid w:val="0030749D"/>
    <w:rsid w:val="00557859"/>
    <w:rsid w:val="00626845"/>
    <w:rsid w:val="0075748E"/>
    <w:rsid w:val="0098539F"/>
    <w:rsid w:val="00C446C5"/>
    <w:rsid w:val="00E40595"/>
    <w:rsid w:val="00E57883"/>
    <w:rsid w:val="00E7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11BD9-8402-4E7C-A08C-035C6991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8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57859"/>
    <w:rPr>
      <w:sz w:val="18"/>
      <w:szCs w:val="18"/>
    </w:rPr>
  </w:style>
  <w:style w:type="paragraph" w:styleId="a4">
    <w:name w:val="footer"/>
    <w:basedOn w:val="a"/>
    <w:link w:val="Char0"/>
    <w:uiPriority w:val="99"/>
    <w:unhideWhenUsed/>
    <w:rsid w:val="005578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57859"/>
    <w:rPr>
      <w:sz w:val="18"/>
      <w:szCs w:val="18"/>
    </w:rPr>
  </w:style>
  <w:style w:type="paragraph" w:styleId="a5">
    <w:name w:val="Body Text Indent"/>
    <w:basedOn w:val="a"/>
    <w:link w:val="Char1"/>
    <w:qFormat/>
    <w:rsid w:val="00557859"/>
    <w:pPr>
      <w:spacing w:line="440" w:lineRule="exact"/>
      <w:ind w:firstLine="630"/>
    </w:pPr>
    <w:rPr>
      <w:rFonts w:ascii="黑体" w:eastAsia="黑体"/>
      <w:b/>
      <w:sz w:val="28"/>
      <w:szCs w:val="20"/>
    </w:rPr>
  </w:style>
  <w:style w:type="character" w:customStyle="1" w:styleId="Char1">
    <w:name w:val="正文文本缩进 Char"/>
    <w:basedOn w:val="a0"/>
    <w:link w:val="a5"/>
    <w:rsid w:val="00557859"/>
    <w:rPr>
      <w:rFonts w:ascii="黑体" w:eastAsia="黑体"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192</Words>
  <Characters>1096</Characters>
  <Application>Microsoft Office Word</Application>
  <DocSecurity>0</DocSecurity>
  <Lines>9</Lines>
  <Paragraphs>2</Paragraphs>
  <ScaleCrop>false</ScaleCrop>
  <Company>神州网信技术有限公司</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陈欢庆</dc:creator>
  <cp:keywords/>
  <dc:description/>
  <cp:lastModifiedBy>陈欢庆</cp:lastModifiedBy>
  <cp:revision>8</cp:revision>
  <dcterms:created xsi:type="dcterms:W3CDTF">2022-11-20T11:25:00Z</dcterms:created>
  <dcterms:modified xsi:type="dcterms:W3CDTF">2022-11-24T07:05:00Z</dcterms:modified>
</cp:coreProperties>
</file>