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20" w:lineRule="exact"/>
        <w:jc w:val="left"/>
        <w:rPr>
          <w:rFonts w:ascii="黑体" w:hAnsi="黑体" w:eastAsia="黑体"/>
          <w:b/>
          <w:spacing w:val="-1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pacing w:val="-10"/>
          <w:sz w:val="32"/>
          <w:szCs w:val="32"/>
        </w:rPr>
        <w:t>全州县2022年公开选拔教师进县城小学任教进入考核人员名单</w:t>
      </w:r>
    </w:p>
    <w:bookmarkEnd w:id="0"/>
    <w:tbl>
      <w:tblPr>
        <w:tblStyle w:val="3"/>
        <w:tblW w:w="921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3260"/>
        <w:gridCol w:w="926"/>
        <w:gridCol w:w="2118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报考科目（必填）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蒋永云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全州县永岁镇永和初中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洪碧松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全州县大西江镇枫木山高小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文菊香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全州县文桥镇中心小学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杨秋莲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永岁镇机关完小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吴媛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永岁镇机关小学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唐凌霞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全州县龙水小学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秦巧玲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大西江镇大西江小学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凤凰德胜中心小学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冠英初中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廖春芳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绍水镇霖源小学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刘云龙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文桥镇文桥小学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伍小蕾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全州县文桥镇文桥小学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廖巧云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全州县石塘镇机关完小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王艳妹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全州安和镇中心小学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胡爱凤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大西江镇大西江小学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 xml:space="preserve">莫艳红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石塘镇朝南初中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林薛荟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白宝中心小学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王忠书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白竹初中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戴曙荣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蕉江中心小学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李春华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枧塘镇枧头完小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唐燕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石塘镇朝南初中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盘臻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全州县绍水镇完全小学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唐豪东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绍水镇完全小学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梁斌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费习良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安和镇中心小学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谢梦维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龙水镇车底中心小学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伍丽艳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庙头镇完全小学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沈思思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才湾镇邓吉小学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伍婷丽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全州县庙头镇庙头中学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阴玉新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大西江镇锦塘中心小学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肖雨露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全州县凤凰镇和平红军小学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陈丽娟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凤凰镇麻市中心小学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吴静梅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石塘镇机关完小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蒋溱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才湾镇天湖小学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蒋延兰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大西江镇大西江小学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王雪松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枧塘镇枧头完小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蒋雨薇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冠英初中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蒋倩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咸水镇白竹小学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蒋桂芳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才湾天湖小学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唐丽艳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文桥镇朝阳初中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蒋艳梅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大西江镇大西江小学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龙艳平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大西江镇大西江小学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唐慧婷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全州县绍水镇完全小学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陈荣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才湾邓吉小学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彭小丽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8" w:firstLineChars="49"/>
              <w:jc w:val="left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大西江镇锦塘中心小学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62733"/>
    <w:rsid w:val="1E3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2022-08-15T08:25:00Z</dcterms:created>
  <dc:creator>Administrator</dc:creator>
  <cp:lastModifiedBy>Administrator</cp:lastModifiedBy>
  <dcterms:modified xsi:type="dcterms:W3CDTF">2022-08-15T08:26:15Z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