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outlineLvl w:val="1"/>
        <w:rPr>
          <w:rFonts w:hint="eastAsia" w:ascii="黑体" w:hAnsi="黑体" w:eastAsia="黑体" w:cs="宋体"/>
          <w:bCs/>
          <w:color w:val="333333"/>
          <w:spacing w:val="1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pacing w:val="1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exact"/>
        <w:jc w:val="left"/>
        <w:outlineLvl w:val="1"/>
        <w:rPr>
          <w:rFonts w:ascii="黑体" w:hAnsi="黑体" w:eastAsia="黑体" w:cs="宋体"/>
          <w:bCs/>
          <w:color w:val="333333"/>
          <w:spacing w:val="10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上栗县2022年省招和特岗教师招聘</w:t>
      </w:r>
    </w:p>
    <w:p>
      <w:pPr>
        <w:widowControl/>
        <w:spacing w:line="520" w:lineRule="exact"/>
        <w:jc w:val="center"/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资格复审合格入闱面试人员名单</w:t>
      </w:r>
    </w:p>
    <w:p>
      <w:pPr>
        <w:widowControl/>
        <w:shd w:val="clear" w:color="auto" w:fill="FFFFFF"/>
        <w:spacing w:line="560" w:lineRule="exact"/>
        <w:jc w:val="center"/>
        <w:outlineLvl w:val="1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根据《上栗县2022年省招和特岗教师招聘面试工作实施方案》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，经7月25日对考生递交的报名资料进行资格复审，有138人符合资格复审条件，有7人</w:t>
      </w:r>
      <w:r>
        <w:rPr>
          <w:rFonts w:hint="eastAsia" w:ascii="仿宋_GB2312" w:hAnsi="仿宋" w:eastAsia="仿宋_GB2312"/>
          <w:sz w:val="32"/>
          <w:szCs w:val="32"/>
        </w:rPr>
        <w:t>不按规定时间参加资格复审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或资格复审不符合条件。我县对</w:t>
      </w:r>
      <w:r>
        <w:rPr>
          <w:rFonts w:hint="eastAsia" w:ascii="仿宋_GB2312" w:hAnsi="仿宋" w:eastAsia="仿宋_GB2312"/>
          <w:sz w:val="32"/>
          <w:szCs w:val="32"/>
        </w:rPr>
        <w:t>不按规定时间参加资格复审或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资格复审不合格的岗位按照笔试成绩从高分到低分进行了一次递补，并于7月26日上午对递补人员进行了资格复审，有1人符合资格复审条件。现将资格复审合格入闱面试人员名单予以公告。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一、省招入闱名单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高中英语：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沈艳、王雅芳、李骏萍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高中政治</w:t>
      </w:r>
      <w:r>
        <w:rPr>
          <w:rFonts w:hint="eastAsia" w:ascii="楷体_GB2312" w:hAnsi="仿宋" w:eastAsia="楷体_GB2312" w:cs="仿宋_GB2312"/>
          <w:kern w:val="0"/>
          <w:sz w:val="32"/>
          <w:szCs w:val="32"/>
          <w:lang w:val="en-US" w:eastAsia="zh-CN"/>
        </w:rPr>
        <w:t>(不限高校应届毕业生）</w:t>
      </w: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龙汝丹、黄丽清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b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高中政治</w:t>
      </w:r>
      <w:r>
        <w:rPr>
          <w:rFonts w:hint="eastAsia" w:ascii="楷体_GB2312" w:hAnsi="仿宋" w:eastAsia="楷体_GB2312" w:cs="仿宋_GB2312"/>
          <w:kern w:val="0"/>
          <w:sz w:val="32"/>
          <w:szCs w:val="32"/>
          <w:lang w:val="en-US" w:eastAsia="zh-CN"/>
        </w:rPr>
        <w:t>(限高校应届毕业生）：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刘嘉馨、肖燕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高中地理：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黄婉、叶少林、曾紫婷、刘钰琳、陈袁芊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高中体育：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姚玉琦、王顶峰、刘行行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二、特岗入闱名单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初中语文：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肖艳玲、林希、马静、贺青、欧阳丹、陈瑶、陈雨晴、胡玉婷、李琪妮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初中数学：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欧阳维丽、叶萍、邬雨涵、黄正、欧阳微、曾文、朱磊、荣婉、喻澳利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初中英语：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周美欣、李枫、柳丹、龙晨、曾咪、陈妖红、肖怡茹、甘根萍、黎沙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初中生物：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易苏、黎博文、黎丽、张思慧、黄艳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初中地理：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荣宗威、李琴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初中化学：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谭凤、文刚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、谢雨情、唐小龙、肖俊璐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ab/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初中体育与健康：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邓运港、刘堂安、李蓉、刘宁、王依婷、李珊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小学语文：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赖鑫、张丹、赖玉、荣雅妮、黄明辉、崔霞、钟会兰、黄容香、黄钰琴、彭宣露、曾红、温月、钟茜、易芬、易芳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小学数学：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文卫、鲁厚华、张黄娟、周洲、汤雨晴、谢敏、袁妮、黄洁、叶宇、梁梅、梁珍贞、周雨婷、汪</w:t>
      </w:r>
      <w:r>
        <w:rPr>
          <w:rFonts w:hint="eastAsia" w:ascii="仿宋_GB2312" w:hAnsi="仿宋" w:eastAsia="仿宋" w:cs="仿宋_GB2312"/>
          <w:kern w:val="0"/>
          <w:sz w:val="32"/>
          <w:szCs w:val="32"/>
        </w:rPr>
        <w:t>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、欧阳依萍、许雪游、李美娟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小学英语：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欧阳莉、温婷、李丽媛、周霜、刘庭、肖叶、江青、刘攀、黄玉、柳琪、甘静楠、王璐璐、易力勤、黎迎香、张世云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小学音乐：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文婕、胡黄秋茹、李金海、罗菁、刘婷、敖宇航、周杉、陈鸿杉、何柄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小学体育与健康：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王潮、梁紫英、葛冰智、黄玉霞、韩琴、李仪欣、吴志成、李珍、周琴木子、潘豪裴、黄娇、刘鑫</w:t>
      </w:r>
    </w:p>
    <w:p>
      <w:pPr>
        <w:tabs>
          <w:tab w:val="left" w:pos="1418"/>
        </w:tabs>
        <w:autoSpaceDE w:val="0"/>
        <w:spacing w:line="55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</w:rPr>
        <w:t>小学美术：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刘婷、张婷、曾富皇、李学琼、晏蓉、阳小玉、陈沁、李溪、张群丽、于凤、邓安琪、张学雯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YmE2OTMxN2YwYWRjNTRiNGE4NmQ5ZjMzYjRiYzEifQ=="/>
  </w:docVars>
  <w:rsids>
    <w:rsidRoot w:val="00000000"/>
    <w:rsid w:val="43A5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2022-07-27T11:24:20Z</dcterms:created>
  <dc:creator>windows</dc:creator>
  <cp:lastModifiedBy>｀欣情</cp:lastModifiedBy>
  <dcterms:modified xsi:type="dcterms:W3CDTF">2022-07-27T11:24:37Z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9C4F5FCDC54D4BBD96E7EBCA9FE65B2E</vt:lpwstr>
  </property>
</Properties>
</file>