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A5" w:rsidRDefault="003F1BA5" w:rsidP="003F1BA5">
      <w:pPr>
        <w:pStyle w:val="a3"/>
        <w:rPr>
          <w:sz w:val="18"/>
          <w:szCs w:val="18"/>
        </w:rPr>
      </w:pPr>
      <w:r>
        <w:rPr>
          <w:sz w:val="18"/>
          <w:szCs w:val="18"/>
        </w:rPr>
        <w:t>1.报名时间：2020年11月27日一</w:t>
      </w:r>
      <w:proofErr w:type="gramStart"/>
      <w:r>
        <w:rPr>
          <w:sz w:val="18"/>
          <w:szCs w:val="18"/>
        </w:rPr>
        <w:t>12</w:t>
      </w:r>
      <w:proofErr w:type="gramEnd"/>
      <w:r>
        <w:rPr>
          <w:sz w:val="18"/>
          <w:szCs w:val="18"/>
        </w:rPr>
        <w:t>月2日17:00, 符合报考条件的考生通过内蒙古招生考试信息网进行网上报名;11月28日9:00-12月3日17:00通过资格初审的考生持二代居民身份证到所选报名点现场照相确认。</w:t>
      </w:r>
    </w:p>
    <w:p w:rsidR="003F1BA5" w:rsidRDefault="003F1BA5" w:rsidP="003F1BA5">
      <w:pPr>
        <w:pStyle w:val="a3"/>
        <w:rPr>
          <w:sz w:val="18"/>
          <w:szCs w:val="18"/>
        </w:rPr>
      </w:pPr>
      <w:r>
        <w:rPr>
          <w:sz w:val="18"/>
          <w:szCs w:val="18"/>
        </w:rPr>
        <w:t>2.</w:t>
      </w:r>
      <w:proofErr w:type="gramStart"/>
      <w:r>
        <w:rPr>
          <w:sz w:val="18"/>
          <w:szCs w:val="18"/>
        </w:rPr>
        <w:t>网报期间</w:t>
      </w:r>
      <w:proofErr w:type="gramEnd"/>
      <w:r>
        <w:rPr>
          <w:sz w:val="18"/>
          <w:szCs w:val="18"/>
        </w:rPr>
        <w:t>，报名人员提交的报名信息自动分发到相应招聘旗县所在盟市的考试中心。各招聘“</w:t>
      </w:r>
      <w:proofErr w:type="gramStart"/>
      <w:r>
        <w:rPr>
          <w:sz w:val="18"/>
          <w:szCs w:val="18"/>
        </w:rPr>
        <w:t>特</w:t>
      </w:r>
      <w:proofErr w:type="gramEnd"/>
      <w:r>
        <w:rPr>
          <w:sz w:val="18"/>
          <w:szCs w:val="18"/>
        </w:rPr>
        <w:t>岗专项计划”旗县(市)所在盟市教育行政部门负责考生的资格初审，相关工作的科室负责人必须到本地区教育招生考试中心对考生进行网上资格初审确认。根据本次招聘人数并参考往年</w:t>
      </w:r>
      <w:proofErr w:type="gramStart"/>
      <w:r>
        <w:rPr>
          <w:sz w:val="18"/>
          <w:szCs w:val="18"/>
        </w:rPr>
        <w:t>特</w:t>
      </w:r>
      <w:proofErr w:type="gramEnd"/>
      <w:r>
        <w:rPr>
          <w:sz w:val="18"/>
          <w:szCs w:val="18"/>
        </w:rPr>
        <w:t>岗教师报考人数进行预判，提前安排充裕的审核人员,基本做到考生网上</w:t>
      </w:r>
      <w:proofErr w:type="gramStart"/>
      <w:r>
        <w:rPr>
          <w:sz w:val="18"/>
          <w:szCs w:val="18"/>
        </w:rPr>
        <w:t>一</w:t>
      </w:r>
      <w:proofErr w:type="gramEnd"/>
      <w:r>
        <w:rPr>
          <w:sz w:val="18"/>
          <w:szCs w:val="18"/>
        </w:rPr>
        <w:t>提交即进行审核，.为保证报名顺利进行，11月28- -29日不休息，安排人员加班。.具体时间要求是: 11月27日开始至12月2日24:00时前完成考生首次提交的报名资格审核; 12月3日16:00时前完成全部审核工作。相关盟市教育行政部门资格审核要有章可循，前后一致，并对考生做好资格审核工作的咨询和解释工作。</w:t>
      </w:r>
    </w:p>
    <w:p w:rsidR="003F1BA5" w:rsidRDefault="003F1BA5" w:rsidP="003F1BA5">
      <w:pPr>
        <w:pStyle w:val="a3"/>
        <w:rPr>
          <w:sz w:val="18"/>
          <w:szCs w:val="18"/>
        </w:rPr>
      </w:pPr>
      <w:r>
        <w:rPr>
          <w:sz w:val="18"/>
          <w:szCs w:val="18"/>
        </w:rPr>
        <w:t>3.考生在《2020年内蒙古自治区特设岗位专项计划报名登记表》(以下简称《报名登记表》)签字确认报考信息，并当场在《2020年内蒙古自治区特设岗位专项计划诚信考试承诺书》(以下简称《诚信考试承诺书》)亲自书写诚信考试承诺，由旗县区</w:t>
      </w:r>
    </w:p>
    <w:p w:rsidR="003F1BA5" w:rsidRDefault="003F1BA5" w:rsidP="003F1BA5">
      <w:pPr>
        <w:pStyle w:val="a3"/>
        <w:rPr>
          <w:sz w:val="18"/>
          <w:szCs w:val="18"/>
        </w:rPr>
      </w:pPr>
      <w:r>
        <w:rPr>
          <w:sz w:val="18"/>
          <w:szCs w:val="18"/>
        </w:rPr>
        <w:t>教育招生考试机构盖章。没有二代居民身份证和二代居民身份证损坏的考生，</w:t>
      </w:r>
      <w:proofErr w:type="gramStart"/>
      <w:r>
        <w:rPr>
          <w:sz w:val="18"/>
          <w:szCs w:val="18"/>
        </w:rPr>
        <w:t>若承诺</w:t>
      </w:r>
      <w:proofErr w:type="gramEnd"/>
      <w:r>
        <w:rPr>
          <w:sz w:val="18"/>
          <w:szCs w:val="18"/>
        </w:rPr>
        <w:t>于2020年12月7日前可以取得二代居民身份证件，签署《2020年内蒙古自治区特设岗位专项计划报名未带二代居民身份证承诺书》后，可先行办理报名现场确认手续。届时不能兑现承诺者，报名无效，不给其发放准考证，</w:t>
      </w:r>
      <w:proofErr w:type="gramStart"/>
      <w:r>
        <w:rPr>
          <w:sz w:val="18"/>
          <w:szCs w:val="18"/>
        </w:rPr>
        <w:t>不许其</w:t>
      </w:r>
      <w:proofErr w:type="gramEnd"/>
      <w:r>
        <w:rPr>
          <w:sz w:val="18"/>
          <w:szCs w:val="18"/>
        </w:rPr>
        <w:t>入场参加考试。</w:t>
      </w:r>
    </w:p>
    <w:p w:rsidR="003F1BA5" w:rsidRDefault="003F1BA5" w:rsidP="003F1BA5">
      <w:pPr>
        <w:pStyle w:val="a3"/>
        <w:rPr>
          <w:sz w:val="18"/>
          <w:szCs w:val="18"/>
        </w:rPr>
      </w:pPr>
      <w:r>
        <w:rPr>
          <w:sz w:val="18"/>
          <w:szCs w:val="18"/>
        </w:rPr>
        <w:t>4.旗县区招生考试机构要现场指导考生在《诚信考试承诺书》的指定位置亲自书写《诚信考试承诺书》所包含的内容，用以采集考生本人的笔迹信息。报名结束后，《报名登记表》和《诚信考试承诺书》</w:t>
      </w:r>
      <w:proofErr w:type="gramStart"/>
      <w:r>
        <w:rPr>
          <w:sz w:val="18"/>
          <w:szCs w:val="18"/>
        </w:rPr>
        <w:t>汇总到盟市招</w:t>
      </w:r>
      <w:proofErr w:type="gramEnd"/>
      <w:r>
        <w:rPr>
          <w:sz w:val="18"/>
          <w:szCs w:val="18"/>
        </w:rPr>
        <w:t>生考试机构，盟市在考前或考后随答题卡送到自治区教育招生考试中心，自治区教育招生考试中心统一扫描《诚信考试承诺书》，并与考生答卷笔迹进行比对鉴定，若发现两者笔迹不一致，将按照替考处理。</w:t>
      </w:r>
    </w:p>
    <w:p w:rsidR="003F1BA5" w:rsidRDefault="003F1BA5" w:rsidP="003F1BA5">
      <w:pPr>
        <w:pStyle w:val="a3"/>
        <w:rPr>
          <w:sz w:val="18"/>
          <w:szCs w:val="18"/>
        </w:rPr>
      </w:pPr>
      <w:r>
        <w:rPr>
          <w:sz w:val="18"/>
          <w:szCs w:val="18"/>
        </w:rPr>
        <w:t>5.12月7日开始，考生从内蒙古招生考试信息网打印准考证。</w:t>
      </w:r>
    </w:p>
    <w:p w:rsidR="00993B3B" w:rsidRPr="003F1BA5" w:rsidRDefault="00993B3B">
      <w:bookmarkStart w:id="0" w:name="_GoBack"/>
      <w:bookmarkEnd w:id="0"/>
    </w:p>
    <w:sectPr w:rsidR="00993B3B" w:rsidRPr="003F1B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8F"/>
    <w:rsid w:val="003F1BA5"/>
    <w:rsid w:val="00955A8F"/>
    <w:rsid w:val="0099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03241-2927-4F33-8811-445085D9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B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2022-01-21T01:57:00Z</dcterms:created>
  <dcterms:modified xsi:type="dcterms:W3CDTF">2022-01-21T01:57:00Z</dcterms:modified>
</cp:coreProperties>
</file>