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珠海高栏港经济区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南水中学简介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56" w:firstLineChars="205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56" w:firstLineChars="20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水中学创建于1958年，当时命名为珠海南水渔业学校，学校多为当地的渔民子弟。2003年8月与李兆南纪念小学、南场小学合并成为九年一贯制义务教育学校，命名为“李兆南纪念学校”，2008年8月，与小学部分离，复命“南水中学”。南水中学现为广东省一级学校，是南水镇唯一的一所初级中学，也是珠海市离美丽的高栏港最近的一所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56" w:firstLineChars="20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学校依山临海而建，环境清幽，绿树成荫，景色宜人，占地面积47219.09平方米。现有具有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物</w:t>
      </w:r>
      <w:r>
        <w:rPr>
          <w:rFonts w:hint="eastAsia" w:ascii="仿宋" w:hAnsi="仿宋" w:eastAsia="仿宋" w:cs="仿宋"/>
          <w:sz w:val="32"/>
          <w:szCs w:val="32"/>
        </w:rPr>
        <w:t>联网功能的化学实验室、物理实验室、生物实验室及创客室、美术教室、音乐教室、计算机室等，各功能室教学装备均达省颁标准。学校现有22个教学班，学生9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6人，生源主要来自本地渔民和外来务工人员家庭。学校现有教职工7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人，在编教师56人，研究生学历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人，其余为本科学历。其中正高级教师1人，高级教师2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人，中级教师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</w:t>
      </w:r>
      <w:r>
        <w:rPr>
          <w:rFonts w:hint="eastAsia" w:ascii="仿宋" w:hAnsi="仿宋" w:eastAsia="仿宋" w:cs="仿宋"/>
          <w:sz w:val="32"/>
          <w:szCs w:val="32"/>
        </w:rPr>
        <w:t>人，初级教师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人。学校现致力于打造一支师德高尚、业务精良、敬业爱生、善教进取的教师队伍，为学生提供优质的教育服务。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56" w:firstLineChars="20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校“以幸福教育培育幸福人生”为核心理念，以“立求真之心、育栋梁之才、成幸福之人”为办学目标，遵循“树人为本、质量为根、师德为脊、特色为翼”的办学方针。学校重视“港口文化”的传承与发扬，将“开放、融合、创新、悦享”的港口精神和文化转化为学校内在发展的驱动力，构建“幸福港”特色校园文化，大大提升了学校办学品位和师生生命质量。学校以“为港区孩子未来幸福奠基”为核心目标，锐意改革，全面、全程培养学生的品德与能力，促进学生的持续发展，在学校生源基础相对较弱的情况下，通过全体南中人的不懈努力，学校的教育教学质量取得了长足的进步，已提升至全区的前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56" w:firstLineChars="20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校高度重视师生的成长与发展，以教育科研为先导，注重教师专业能力的提升，大力发展形式多样的校本培训并提供给教师展示的平台，力求为教师专业的持续发展打好坚实的基础。努力打造优质高效课堂，积极深化教育教学改革，注重学生健全人格、创新精神和综合能力的培养，开展丰富多彩的校园活动，激发学生的参与热情，为学生的全面发展提供广阔的空间，学校根据实际情况，开发开设“幸福港”特色校本课程，提升学生能力，发展学生特长，努力做到“让教师享受教育幸福，让学生体验幸福教育”，实现学校、教师及学生同步发展，走出一条“内强素质、外树形象、提高质量、不断发展”特色办学之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56" w:firstLineChars="20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依法治校，民主管理，努力提高教育教学质量，南水中学各项工作取得了长足的进步，初步形成了良好的校风、教风和学风，多次获得各级表彰，学校优良的办学质量也赢得了南水当地百姓的广泛赞誉。近年来学校先后被授予：全国普法先进单位、广东省中小学特色学校创建一等奖、广东省基础教育研究实验基地学校、广东省创建国家教师教育创新实验区示范性教师教育实践基地学校、广东省“粤教云”实验学校、广东省智慧教育2.0示范学校、珠海市平安校园、珠海市绿色学校、珠海市依法治校达标学校、珠海市首批精品课程学校、珠海市巾帼文明岗等荣誉。随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</w:t>
      </w:r>
      <w:r>
        <w:rPr>
          <w:rFonts w:hint="eastAsia" w:ascii="仿宋" w:hAnsi="仿宋" w:eastAsia="仿宋" w:cs="仿宋"/>
          <w:sz w:val="32"/>
          <w:szCs w:val="32"/>
        </w:rPr>
        <w:t>区的经济强劲发展，学校又迎来了新的发展机遇，南水中学师生将凝心聚力向优质学校的目标进发！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3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未来的南水中学必将是一所多元、开放、优质、幸福的学校！南水中学，扬帆起航！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76"/>
    <w:rsid w:val="00063EDE"/>
    <w:rsid w:val="00313F0A"/>
    <w:rsid w:val="00432907"/>
    <w:rsid w:val="00446160"/>
    <w:rsid w:val="008147E8"/>
    <w:rsid w:val="00860D70"/>
    <w:rsid w:val="008724FB"/>
    <w:rsid w:val="00A71D76"/>
    <w:rsid w:val="00B72F1F"/>
    <w:rsid w:val="00DF3DBC"/>
    <w:rsid w:val="00E50F65"/>
    <w:rsid w:val="00EB5AF7"/>
    <w:rsid w:val="35260B6C"/>
    <w:rsid w:val="3DF52FE0"/>
    <w:rsid w:val="3E6A3D13"/>
    <w:rsid w:val="611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199</Words>
  <Characters>1135</Characters>
  <Lines>9</Lines>
  <Paragraphs>2</Paragraphs>
  <TotalTime>28</TotalTime>
  <ScaleCrop>false</ScaleCrop>
  <LinksUpToDate>false</LinksUpToDate>
  <CharactersWithSpaces>1332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2020-10-16T04:14:00Z</dcterms:created>
  <dc:creator>dell</dc:creator>
  <cp:lastModifiedBy>huang</cp:lastModifiedBy>
  <dcterms:modified xsi:type="dcterms:W3CDTF">2021-03-15T08:08:03Z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