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358" w:tblpY="2943"/>
        <w:tblOverlap w:val="never"/>
        <w:tblW w:w="11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200"/>
        <w:gridCol w:w="2505"/>
        <w:gridCol w:w="1728"/>
        <w:gridCol w:w="870"/>
        <w:gridCol w:w="3225"/>
        <w:gridCol w:w="1463"/>
      </w:tblGrid>
      <w:tr w:rsidR="00D92024">
        <w:trPr>
          <w:trHeight w:val="840"/>
        </w:trPr>
        <w:tc>
          <w:tcPr>
            <w:tcW w:w="11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年广饶一中博园实验学校教师招聘一览表</w:t>
            </w: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资格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备注</w:t>
            </w: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历史教师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心理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限心理学专业方向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ind w:firstLineChars="100" w:firstLine="24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仅限篮球专项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92024">
        <w:trPr>
          <w:trHeight w:val="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美术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教师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普通全日制本科以上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初中及以上教师资格证</w:t>
            </w:r>
          </w:p>
          <w:p w:rsidR="00D92024" w:rsidRDefault="00A877C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限美术类造型专业方向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024" w:rsidRDefault="00D9202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92024" w:rsidRDefault="00A877C6">
      <w:pPr>
        <w:ind w:firstLineChars="500" w:firstLine="2200"/>
      </w:pPr>
      <w:r>
        <w:rPr>
          <w:rFonts w:ascii="仿宋" w:eastAsia="仿宋" w:hAnsi="仿宋" w:cs="仿宋" w:hint="eastAsia"/>
          <w:color w:val="000000"/>
          <w:kern w:val="0"/>
          <w:sz w:val="44"/>
          <w:szCs w:val="44"/>
        </w:rPr>
        <w:t>202</w:t>
      </w:r>
      <w:r>
        <w:rPr>
          <w:rFonts w:ascii="仿宋" w:eastAsia="仿宋" w:hAnsi="仿宋" w:cs="仿宋" w:hint="eastAsia"/>
          <w:color w:val="000000"/>
          <w:kern w:val="0"/>
          <w:sz w:val="44"/>
          <w:szCs w:val="44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44"/>
          <w:szCs w:val="44"/>
        </w:rPr>
        <w:t>年广饶一中博园实验学校教师招聘一览表</w:t>
      </w:r>
    </w:p>
    <w:sectPr w:rsidR="00D920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EE11E1"/>
    <w:rsid w:val="00A877C6"/>
    <w:rsid w:val="00D92024"/>
    <w:rsid w:val="0DD005D8"/>
    <w:rsid w:val="1FEE11E1"/>
    <w:rsid w:val="21AC64BC"/>
    <w:rsid w:val="318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68D34C-D932-4B09-A48C-5EFE462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张春江</dc:creator>
  <cp:lastModifiedBy>Administrator</cp:lastModifiedBy>
  <cp:revision>2</cp:revision>
  <dcterms:created xsi:type="dcterms:W3CDTF">2021-07-10T00:27:00Z</dcterms:created>
  <dcterms:modified xsi:type="dcterms:W3CDTF">2021-07-10T00:27:00Z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