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2A" w:rsidRPr="000E5CF3" w:rsidRDefault="00FB592A" w:rsidP="00FB592A">
      <w:pPr>
        <w:spacing w:line="595" w:lineRule="exact"/>
        <w:rPr>
          <w:rFonts w:ascii="黑体" w:eastAsia="黑体" w:hAnsi="黑体"/>
          <w:sz w:val="32"/>
          <w:szCs w:val="32"/>
        </w:rPr>
      </w:pPr>
      <w:r w:rsidRPr="000E5CF3">
        <w:rPr>
          <w:rFonts w:ascii="黑体" w:eastAsia="黑体" w:hAnsi="黑体" w:hint="eastAsia"/>
          <w:sz w:val="32"/>
          <w:szCs w:val="32"/>
        </w:rPr>
        <w:t>附件1</w:t>
      </w:r>
    </w:p>
    <w:p w:rsidR="00FB592A" w:rsidRPr="00570F8D" w:rsidRDefault="00FB592A" w:rsidP="00FB592A">
      <w:pPr>
        <w:spacing w:line="595" w:lineRule="exact"/>
        <w:rPr>
          <w:rFonts w:ascii="黑体" w:eastAsia="黑体" w:hAnsi="黑体"/>
          <w:sz w:val="32"/>
          <w:szCs w:val="32"/>
        </w:rPr>
      </w:pPr>
    </w:p>
    <w:p w:rsidR="00FB592A" w:rsidRPr="00570F8D" w:rsidRDefault="00FB592A" w:rsidP="00521CFA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570F8D">
        <w:rPr>
          <w:rFonts w:ascii="方正小标宋简体" w:eastAsia="方正小标宋简体" w:hAnsi="仿宋" w:hint="eastAsia"/>
          <w:sz w:val="44"/>
          <w:szCs w:val="44"/>
        </w:rPr>
        <w:t>犍为</w:t>
      </w:r>
      <w:r>
        <w:rPr>
          <w:rFonts w:ascii="方正小标宋简体" w:eastAsia="方正小标宋简体" w:hAnsi="仿宋" w:hint="eastAsia"/>
          <w:sz w:val="44"/>
          <w:szCs w:val="44"/>
        </w:rPr>
        <w:t>教育</w:t>
      </w:r>
      <w:r w:rsidRPr="00570F8D">
        <w:rPr>
          <w:rFonts w:ascii="方正小标宋简体" w:eastAsia="方正小标宋简体" w:hAnsi="仿宋" w:hint="eastAsia"/>
          <w:sz w:val="44"/>
          <w:szCs w:val="44"/>
        </w:rPr>
        <w:t>简介</w:t>
      </w:r>
    </w:p>
    <w:bookmarkEnd w:id="0"/>
    <w:p w:rsidR="00FB592A" w:rsidRDefault="00FB592A" w:rsidP="00FB592A">
      <w:pPr>
        <w:spacing w:line="595" w:lineRule="exact"/>
        <w:rPr>
          <w:rFonts w:ascii="仿宋_GB2312" w:eastAsia="仿宋_GB2312" w:hAnsi="仿宋"/>
          <w:sz w:val="32"/>
          <w:szCs w:val="32"/>
        </w:rPr>
      </w:pPr>
    </w:p>
    <w:p w:rsidR="00FB592A" w:rsidRDefault="00FB592A" w:rsidP="00FB592A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302A">
        <w:rPr>
          <w:rFonts w:ascii="仿宋_GB2312" w:eastAsia="仿宋_GB2312" w:hAnsi="仿宋" w:hint="eastAsia"/>
          <w:sz w:val="32"/>
          <w:szCs w:val="32"/>
        </w:rPr>
        <w:t>犍为县位于岷江下游、四川盆地西南边缘、乐（山）宜（宾）凉（山）自（贡）四市州交汇处，是乐山市出川入江东大门，成都平原经济区、攀西经济区、川南经济区辐射的重要节点。全县幅员面积</w:t>
      </w:r>
      <w:r w:rsidRPr="0020302A">
        <w:rPr>
          <w:rFonts w:ascii="仿宋_GB2312" w:eastAsia="仿宋_GB2312" w:hAnsi="仿宋"/>
          <w:sz w:val="32"/>
          <w:szCs w:val="32"/>
        </w:rPr>
        <w:t>1375平方公里，下辖15个镇、347个行政村、42个社区，总人口57万，是全省第二批</w:t>
      </w:r>
      <w:proofErr w:type="gramStart"/>
      <w:r w:rsidRPr="0020302A">
        <w:rPr>
          <w:rFonts w:ascii="仿宋_GB2312" w:eastAsia="仿宋_GB2312" w:hAnsi="仿宋"/>
          <w:sz w:val="32"/>
          <w:szCs w:val="32"/>
        </w:rPr>
        <w:t>扩权强</w:t>
      </w:r>
      <w:proofErr w:type="gramEnd"/>
      <w:r w:rsidRPr="0020302A">
        <w:rPr>
          <w:rFonts w:ascii="仿宋_GB2312" w:eastAsia="仿宋_GB2312" w:hAnsi="仿宋"/>
          <w:sz w:val="32"/>
          <w:szCs w:val="32"/>
        </w:rPr>
        <w:t>县试点县。先后荣获中国桫椤之乡、中国茉莉之乡、中国茶乡、中国名茶之乡、中国茉莉茶之都、国家卫生县城、四川省文明城市、四川省宜居示范试点县、四川省旅游强县、省级生态县等荣誉称号。</w:t>
      </w:r>
    </w:p>
    <w:p w:rsidR="00FB592A" w:rsidRPr="00175D83" w:rsidRDefault="00FB592A" w:rsidP="00FB592A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D83">
        <w:rPr>
          <w:rFonts w:ascii="仿宋_GB2312" w:eastAsia="仿宋_GB2312" w:hAnsi="仿宋" w:hint="eastAsia"/>
          <w:sz w:val="32"/>
          <w:szCs w:val="32"/>
        </w:rPr>
        <w:t>全县有中小学、幼儿园</w:t>
      </w:r>
      <w:r w:rsidRPr="00175D83">
        <w:rPr>
          <w:rFonts w:ascii="仿宋_GB2312" w:eastAsia="仿宋_GB2312" w:hAnsi="仿宋"/>
          <w:sz w:val="32"/>
          <w:szCs w:val="32"/>
        </w:rPr>
        <w:t>159所，在校学生59000余人，在职公办教职工3400余人。近年来，围绕</w:t>
      </w:r>
      <w:r w:rsidRPr="00175D83">
        <w:rPr>
          <w:rFonts w:ascii="仿宋_GB2312" w:eastAsia="仿宋_GB2312" w:hAnsi="仿宋"/>
          <w:sz w:val="32"/>
          <w:szCs w:val="32"/>
        </w:rPr>
        <w:t>“</w:t>
      </w:r>
      <w:r w:rsidRPr="00175D83">
        <w:rPr>
          <w:rFonts w:ascii="仿宋_GB2312" w:eastAsia="仿宋_GB2312" w:hAnsi="仿宋"/>
          <w:sz w:val="32"/>
          <w:szCs w:val="32"/>
        </w:rPr>
        <w:t>传承键为教育文脉，打造川南教育强</w:t>
      </w:r>
      <w:r>
        <w:rPr>
          <w:rFonts w:ascii="仿宋_GB2312" w:eastAsia="仿宋_GB2312" w:hAnsi="仿宋" w:hint="eastAsia"/>
          <w:sz w:val="32"/>
          <w:szCs w:val="32"/>
        </w:rPr>
        <w:t>县</w:t>
      </w:r>
      <w:r w:rsidRPr="00175D83">
        <w:rPr>
          <w:rFonts w:ascii="仿宋_GB2312" w:eastAsia="仿宋_GB2312" w:hAnsi="仿宋"/>
          <w:sz w:val="32"/>
          <w:szCs w:val="32"/>
        </w:rPr>
        <w:t>，建区域性教育品牌中心</w:t>
      </w:r>
      <w:r w:rsidRPr="00175D83">
        <w:rPr>
          <w:rFonts w:ascii="仿宋_GB2312" w:eastAsia="仿宋_GB2312" w:hAnsi="仿宋"/>
          <w:sz w:val="32"/>
          <w:szCs w:val="32"/>
        </w:rPr>
        <w:t>”</w:t>
      </w:r>
      <w:r w:rsidRPr="00175D83">
        <w:rPr>
          <w:rFonts w:ascii="仿宋_GB2312" w:eastAsia="仿宋_GB2312" w:hAnsi="仿宋"/>
          <w:sz w:val="32"/>
          <w:szCs w:val="32"/>
        </w:rPr>
        <w:t>工作目标，强力推进项目建设，倾力提升队伍素质，全力发展教育均衡，抓实抓细各类教育，办学质量不断提高的同时,教育惠民得到落实，教育公平逐步实现，人民群众对教育的获得感逐年提高，先后荣获</w:t>
      </w:r>
      <w:r w:rsidRPr="00175D83">
        <w:rPr>
          <w:rFonts w:ascii="仿宋_GB2312" w:eastAsia="仿宋_GB2312" w:hAnsi="仿宋"/>
          <w:sz w:val="32"/>
          <w:szCs w:val="32"/>
        </w:rPr>
        <w:t>“</w:t>
      </w:r>
      <w:r w:rsidRPr="00175D83">
        <w:rPr>
          <w:rFonts w:ascii="仿宋_GB2312" w:eastAsia="仿宋_GB2312" w:hAnsi="仿宋"/>
          <w:sz w:val="32"/>
          <w:szCs w:val="32"/>
        </w:rPr>
        <w:t>全国教育系统先进集体</w:t>
      </w:r>
      <w:r w:rsidRPr="00175D83">
        <w:rPr>
          <w:rFonts w:ascii="仿宋_GB2312" w:eastAsia="仿宋_GB2312" w:hAnsi="仿宋"/>
          <w:sz w:val="32"/>
          <w:szCs w:val="32"/>
        </w:rPr>
        <w:t>”“</w:t>
      </w:r>
      <w:r w:rsidRPr="00175D83">
        <w:rPr>
          <w:rFonts w:ascii="仿宋_GB2312" w:eastAsia="仿宋_GB2312" w:hAnsi="仿宋"/>
          <w:sz w:val="32"/>
          <w:szCs w:val="32"/>
        </w:rPr>
        <w:t>全国义务教育质量监测先进县</w:t>
      </w:r>
      <w:r w:rsidRPr="00175D83">
        <w:rPr>
          <w:rFonts w:ascii="仿宋_GB2312" w:eastAsia="仿宋_GB2312" w:hAnsi="仿宋"/>
          <w:sz w:val="32"/>
          <w:szCs w:val="32"/>
        </w:rPr>
        <w:t>”“</w:t>
      </w:r>
      <w:r w:rsidRPr="00175D83">
        <w:rPr>
          <w:rFonts w:ascii="仿宋_GB2312" w:eastAsia="仿宋_GB2312" w:hAnsi="仿宋"/>
          <w:sz w:val="32"/>
          <w:szCs w:val="32"/>
        </w:rPr>
        <w:t>全国教育督导工作先进集体</w:t>
      </w:r>
      <w:r w:rsidRPr="00175D83">
        <w:rPr>
          <w:rFonts w:ascii="仿宋_GB2312" w:eastAsia="仿宋_GB2312" w:hAnsi="仿宋"/>
          <w:sz w:val="32"/>
          <w:szCs w:val="32"/>
        </w:rPr>
        <w:t>”“</w:t>
      </w:r>
      <w:r w:rsidRPr="00175D83">
        <w:rPr>
          <w:rFonts w:ascii="仿宋_GB2312" w:eastAsia="仿宋_GB2312" w:hAnsi="仿宋"/>
          <w:sz w:val="32"/>
          <w:szCs w:val="32"/>
        </w:rPr>
        <w:t>全国群众体育先进单位</w:t>
      </w:r>
      <w:r w:rsidRPr="00175D83">
        <w:rPr>
          <w:rFonts w:ascii="仿宋_GB2312" w:eastAsia="仿宋_GB2312" w:hAnsi="仿宋"/>
          <w:sz w:val="32"/>
          <w:szCs w:val="32"/>
        </w:rPr>
        <w:t>”“</w:t>
      </w:r>
      <w:r w:rsidRPr="00175D83">
        <w:rPr>
          <w:rFonts w:ascii="仿宋_GB2312" w:eastAsia="仿宋_GB2312" w:hAnsi="仿宋"/>
          <w:sz w:val="32"/>
          <w:szCs w:val="32"/>
        </w:rPr>
        <w:t>伦敦奥运会突出贡献奖</w:t>
      </w:r>
      <w:r w:rsidRPr="00175D83">
        <w:rPr>
          <w:rFonts w:ascii="仿宋_GB2312" w:eastAsia="仿宋_GB2312" w:hAnsi="仿宋"/>
          <w:sz w:val="32"/>
          <w:szCs w:val="32"/>
        </w:rPr>
        <w:t>”</w:t>
      </w:r>
      <w:r w:rsidRPr="00175D83">
        <w:rPr>
          <w:rFonts w:ascii="仿宋_GB2312" w:eastAsia="仿宋_GB2312" w:hAnsi="仿宋"/>
          <w:sz w:val="32"/>
          <w:szCs w:val="32"/>
        </w:rPr>
        <w:t>等荣誉称号。</w:t>
      </w:r>
    </w:p>
    <w:p w:rsidR="00FB592A" w:rsidRPr="00175D83" w:rsidRDefault="00FB592A" w:rsidP="00FB592A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530B">
        <w:rPr>
          <w:rFonts w:ascii="黑体" w:eastAsia="黑体" w:hAnsi="黑体" w:hint="eastAsia"/>
          <w:sz w:val="32"/>
          <w:szCs w:val="32"/>
        </w:rPr>
        <w:t>优化办学条件，改善学校面貌。</w:t>
      </w:r>
      <w:r w:rsidRPr="00175D83">
        <w:rPr>
          <w:rFonts w:ascii="仿宋_GB2312" w:eastAsia="仿宋_GB2312" w:hAnsi="仿宋" w:hint="eastAsia"/>
          <w:sz w:val="32"/>
          <w:szCs w:val="32"/>
        </w:rPr>
        <w:t>近年来，全县累计投入</w:t>
      </w:r>
      <w:r w:rsidRPr="00175D83">
        <w:rPr>
          <w:rFonts w:ascii="仿宋_GB2312" w:eastAsia="仿宋_GB2312" w:hAnsi="仿宋"/>
          <w:sz w:val="32"/>
          <w:szCs w:val="32"/>
        </w:rPr>
        <w:t>25亿</w:t>
      </w:r>
      <w:r w:rsidRPr="00175D83">
        <w:rPr>
          <w:rFonts w:ascii="仿宋_GB2312" w:eastAsia="仿宋_GB2312" w:hAnsi="仿宋"/>
          <w:sz w:val="32"/>
          <w:szCs w:val="32"/>
        </w:rPr>
        <w:lastRenderedPageBreak/>
        <w:t>元，整体搬迁学校15所，改扩建学校59所，新建811套教师公租房，从犍为大桥沿岷江</w:t>
      </w:r>
      <w:r w:rsidRPr="00175D83">
        <w:rPr>
          <w:rFonts w:ascii="仿宋_GB2312" w:eastAsia="仿宋_GB2312" w:hAnsi="仿宋"/>
          <w:sz w:val="32"/>
          <w:szCs w:val="32"/>
        </w:rPr>
        <w:t>—</w:t>
      </w:r>
      <w:r w:rsidRPr="00175D83">
        <w:rPr>
          <w:rFonts w:ascii="仿宋_GB2312" w:eastAsia="仿宋_GB2312" w:hAnsi="仿宋"/>
          <w:sz w:val="32"/>
          <w:szCs w:val="32"/>
        </w:rPr>
        <w:t>马边河至清溪大桥，</w:t>
      </w:r>
      <w:proofErr w:type="gramStart"/>
      <w:r w:rsidRPr="00175D83">
        <w:rPr>
          <w:rFonts w:ascii="仿宋_GB2312" w:eastAsia="仿宋_GB2312" w:hAnsi="仿宋"/>
          <w:sz w:val="32"/>
          <w:szCs w:val="32"/>
        </w:rPr>
        <w:t>已整体</w:t>
      </w:r>
      <w:proofErr w:type="gramEnd"/>
      <w:r w:rsidRPr="00175D83">
        <w:rPr>
          <w:rFonts w:ascii="仿宋_GB2312" w:eastAsia="仿宋_GB2312" w:hAnsi="仿宋"/>
          <w:sz w:val="32"/>
          <w:szCs w:val="32"/>
        </w:rPr>
        <w:t>布局13所学校，初步形成18公里教育长廊。</w:t>
      </w:r>
    </w:p>
    <w:p w:rsidR="00FB592A" w:rsidRPr="00175D83" w:rsidRDefault="00FB592A" w:rsidP="00FB592A">
      <w:pPr>
        <w:spacing w:line="59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7530B">
        <w:rPr>
          <w:rFonts w:ascii="黑体" w:eastAsia="黑体" w:hAnsi="黑体" w:hint="eastAsia"/>
          <w:sz w:val="32"/>
          <w:szCs w:val="32"/>
        </w:rPr>
        <w:t>深化人事改革，创新队伍建设。</w:t>
      </w:r>
      <w:r w:rsidRPr="00DC79B4">
        <w:rPr>
          <w:rFonts w:ascii="仿宋_GB2312" w:eastAsia="仿宋_GB2312" w:hAnsi="仿宋" w:hint="eastAsia"/>
          <w:sz w:val="32"/>
          <w:szCs w:val="32"/>
        </w:rPr>
        <w:t>县委、县政府高度重视教育工作</w:t>
      </w:r>
      <w:r w:rsidRPr="00DC79B4"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制定了《关于进一步推进教育人才队伍建设的意见》，</w:t>
      </w:r>
      <w:r w:rsidRPr="00DC79B4">
        <w:rPr>
          <w:rFonts w:ascii="仿宋_GB2312" w:eastAsia="仿宋_GB2312" w:hAnsi="仿宋"/>
          <w:sz w:val="32"/>
          <w:szCs w:val="32"/>
        </w:rPr>
        <w:t>设置奖教奖学</w:t>
      </w:r>
      <w:r>
        <w:rPr>
          <w:rFonts w:ascii="仿宋_GB2312" w:eastAsia="仿宋_GB2312" w:hAnsi="仿宋" w:hint="eastAsia"/>
          <w:sz w:val="32"/>
          <w:szCs w:val="32"/>
        </w:rPr>
        <w:t>专项奖励</w:t>
      </w:r>
      <w:r w:rsidRPr="00DC79B4">
        <w:rPr>
          <w:rFonts w:ascii="仿宋_GB2312" w:eastAsia="仿宋_GB2312" w:hAnsi="仿宋"/>
          <w:sz w:val="32"/>
          <w:szCs w:val="32"/>
        </w:rPr>
        <w:t>，开展</w:t>
      </w:r>
      <w:r w:rsidRPr="00DC79B4"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犍为</w:t>
      </w:r>
      <w:r w:rsidRPr="00DC79B4">
        <w:rPr>
          <w:rFonts w:ascii="仿宋_GB2312" w:eastAsia="仿宋_GB2312" w:hAnsi="仿宋"/>
          <w:sz w:val="32"/>
          <w:szCs w:val="32"/>
        </w:rPr>
        <w:t>教学名师</w:t>
      </w:r>
      <w:r w:rsidRPr="00DC79B4">
        <w:rPr>
          <w:rFonts w:ascii="仿宋_GB2312" w:eastAsia="仿宋_GB2312" w:hAnsi="仿宋"/>
          <w:sz w:val="32"/>
          <w:szCs w:val="32"/>
        </w:rPr>
        <w:t>”</w:t>
      </w:r>
      <w:r w:rsidRPr="00DC79B4">
        <w:rPr>
          <w:rFonts w:ascii="仿宋_GB2312" w:eastAsia="仿宋_GB2312" w:hAnsi="仿宋"/>
          <w:sz w:val="32"/>
          <w:szCs w:val="32"/>
        </w:rPr>
        <w:t>评选工作，任期内享受学习和教研经费补助</w:t>
      </w:r>
      <w:r>
        <w:rPr>
          <w:rFonts w:ascii="仿宋_GB2312" w:eastAsia="仿宋_GB2312" w:hAnsi="仿宋" w:hint="eastAsia"/>
          <w:sz w:val="32"/>
          <w:szCs w:val="32"/>
        </w:rPr>
        <w:t>，率先在全市实施教师地方岗位待遇政策，对省市县级骨干教师进行补助并可享受职称及岗位激励，</w:t>
      </w:r>
      <w:r w:rsidRPr="00DC79B4">
        <w:rPr>
          <w:rFonts w:ascii="仿宋_GB2312" w:eastAsia="仿宋_GB2312" w:hAnsi="仿宋"/>
          <w:sz w:val="32"/>
          <w:szCs w:val="32"/>
        </w:rPr>
        <w:t>省</w:t>
      </w:r>
      <w:r>
        <w:rPr>
          <w:rFonts w:ascii="仿宋_GB2312" w:eastAsia="仿宋_GB2312" w:hAnsi="仿宋" w:hint="eastAsia"/>
          <w:sz w:val="32"/>
          <w:szCs w:val="32"/>
        </w:rPr>
        <w:t>、市</w:t>
      </w:r>
      <w:r w:rsidRPr="00DC79B4">
        <w:rPr>
          <w:rFonts w:ascii="仿宋_GB2312" w:eastAsia="仿宋_GB2312" w:hAnsi="仿宋"/>
          <w:sz w:val="32"/>
          <w:szCs w:val="32"/>
        </w:rPr>
        <w:t>教育名师（省特级教师）任期内享受学习和教研经费补助。</w:t>
      </w:r>
    </w:p>
    <w:p w:rsidR="00F713FC" w:rsidRPr="00F713FC" w:rsidRDefault="00FB592A" w:rsidP="00F713FC">
      <w:pPr>
        <w:spacing w:line="595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530B">
        <w:rPr>
          <w:rFonts w:ascii="黑体" w:eastAsia="黑体" w:hAnsi="黑体" w:hint="eastAsia"/>
          <w:sz w:val="32"/>
          <w:szCs w:val="32"/>
        </w:rPr>
        <w:t>丰富管理内涵，提升办学水平。</w:t>
      </w:r>
      <w:r w:rsidRPr="00175D83">
        <w:rPr>
          <w:rFonts w:ascii="仿宋_GB2312" w:eastAsia="仿宋_GB2312" w:hAnsi="仿宋" w:hint="eastAsia"/>
          <w:sz w:val="32"/>
          <w:szCs w:val="32"/>
        </w:rPr>
        <w:t>以“内涵发展”为引领，以“科研兴教”为抓手，以“立德树人”为目标，扎实提升学校管理水平，教育质量连续</w:t>
      </w:r>
      <w:r w:rsidRPr="00175D83">
        <w:rPr>
          <w:rFonts w:ascii="仿宋_GB2312" w:eastAsia="仿宋_GB2312" w:hAnsi="仿宋"/>
          <w:sz w:val="32"/>
          <w:szCs w:val="32"/>
        </w:rPr>
        <w:t>12年获全市综合评估一等奖，义务教育均衡发展高分通过国家评估验收，犍为一中创建为省一级示范性普通高中，犍为职中被评为全省</w:t>
      </w:r>
      <w:r w:rsidRPr="00175D83">
        <w:rPr>
          <w:rFonts w:ascii="仿宋_GB2312" w:eastAsia="仿宋_GB2312" w:hAnsi="仿宋"/>
          <w:sz w:val="32"/>
          <w:szCs w:val="32"/>
        </w:rPr>
        <w:t>“</w:t>
      </w:r>
      <w:r w:rsidRPr="00175D83">
        <w:rPr>
          <w:rFonts w:ascii="仿宋_GB2312" w:eastAsia="仿宋_GB2312" w:hAnsi="仿宋"/>
          <w:sz w:val="32"/>
          <w:szCs w:val="32"/>
        </w:rPr>
        <w:t>9+3</w:t>
      </w:r>
      <w:r w:rsidRPr="00175D83">
        <w:rPr>
          <w:rFonts w:ascii="仿宋_GB2312" w:eastAsia="仿宋_GB2312" w:hAnsi="仿宋"/>
          <w:sz w:val="32"/>
          <w:szCs w:val="32"/>
        </w:rPr>
        <w:t>”</w:t>
      </w:r>
      <w:r w:rsidRPr="00175D83">
        <w:rPr>
          <w:rFonts w:ascii="仿宋_GB2312" w:eastAsia="仿宋_GB2312" w:hAnsi="仿宋"/>
          <w:sz w:val="32"/>
          <w:szCs w:val="32"/>
        </w:rPr>
        <w:t>工作先进集体、全省首批25所示范中职学校。</w:t>
      </w:r>
    </w:p>
    <w:sectPr w:rsidR="00F713FC" w:rsidRPr="00F713FC" w:rsidSect="0078474D"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DE" w:rsidRDefault="009461DE" w:rsidP="00F713FC">
      <w:r>
        <w:separator/>
      </w:r>
    </w:p>
  </w:endnote>
  <w:endnote w:type="continuationSeparator" w:id="0">
    <w:p w:rsidR="009461DE" w:rsidRDefault="009461DE" w:rsidP="00F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DE" w:rsidRDefault="009461DE" w:rsidP="00F713FC">
      <w:r>
        <w:separator/>
      </w:r>
    </w:p>
  </w:footnote>
  <w:footnote w:type="continuationSeparator" w:id="0">
    <w:p w:rsidR="009461DE" w:rsidRDefault="009461DE" w:rsidP="00F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2A"/>
    <w:rsid w:val="0002678D"/>
    <w:rsid w:val="001C34EF"/>
    <w:rsid w:val="00515F20"/>
    <w:rsid w:val="00521CFA"/>
    <w:rsid w:val="00691C96"/>
    <w:rsid w:val="007232F9"/>
    <w:rsid w:val="0078474D"/>
    <w:rsid w:val="00936EAE"/>
    <w:rsid w:val="009461DE"/>
    <w:rsid w:val="00AD7BE2"/>
    <w:rsid w:val="00D124EA"/>
    <w:rsid w:val="00E64004"/>
    <w:rsid w:val="00F713FC"/>
    <w:rsid w:val="00FB592A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E452D-6152-4A12-B103-4C41416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085;&#24120;&#24037;&#20316;\&#21508;&#31867;&#27169;&#26495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>犍为县教育局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yuankey Lee</dc:creator>
  <cp:keywords/>
  <dc:description/>
  <cp:lastModifiedBy>yuankey Lee</cp:lastModifiedBy>
  <cp:revision>2</cp:revision>
  <dcterms:created xsi:type="dcterms:W3CDTF">2020-07-17T07:06:00Z</dcterms:created>
  <dcterms:modified xsi:type="dcterms:W3CDTF">2020-07-17T07:07:00Z</dcterms:modified>
</cp:coreProperties>
</file>