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莆田市市直小学公开招聘2020年新任教师报名表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>报名学校</w:t>
      </w:r>
      <w:r>
        <w:rPr>
          <w:rFonts w:hint="eastAsia" w:ascii="宋体" w:hAnsi="宋体"/>
          <w:sz w:val="24"/>
        </w:rPr>
        <w:t xml:space="preserve">：                    </w:t>
      </w:r>
      <w:r>
        <w:rPr>
          <w:rFonts w:hint="eastAsia" w:ascii="黑体" w:hAnsi="黑体" w:eastAsia="黑体"/>
          <w:sz w:val="24"/>
        </w:rPr>
        <w:t xml:space="preserve"> 报名学科：            填表日期：   年   月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本科所学专业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是否公费师范生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计算机等级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70" w:type="dxa"/>
            <w:gridSpan w:val="11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570" w:type="dxa"/>
            <w:gridSpan w:val="11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本人承诺所提供的材料真实有效，并已认真阅读《莆田市市直小学公开招聘2020年新任教师方案》，确认个人专业符合我校招聘专业要求。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br w:type="page"/>
      </w: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sz w:val="28"/>
          <w:szCs w:val="28"/>
        </w:rPr>
      </w:pPr>
    </w:p>
    <w:p>
      <w:pPr>
        <w:spacing w:line="480" w:lineRule="exact"/>
        <w:ind w:firstLine="520" w:firstLineChars="200"/>
        <w:rPr>
          <w:rFonts w:hint="eastAsia"/>
          <w:sz w:val="28"/>
          <w:szCs w:val="28"/>
        </w:rPr>
      </w:pPr>
      <w:r>
        <w:rPr>
          <w:rFonts w:hint="eastAsia"/>
          <w:sz w:val="26"/>
          <w:szCs w:val="26"/>
          <w:shd w:val="clear" w:color="auto" w:fill="FFFFFF"/>
        </w:rPr>
        <w:t>请全体应聘新教师</w:t>
      </w:r>
      <w:r>
        <w:rPr>
          <w:rFonts w:hint="eastAsia"/>
          <w:b/>
          <w:sz w:val="28"/>
          <w:szCs w:val="28"/>
          <w:u w:val="single"/>
        </w:rPr>
        <w:t>严格按照应聘文本制作要求提供材料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6"/>
          <w:szCs w:val="26"/>
          <w:shd w:val="clear" w:color="auto" w:fill="FFFFFF"/>
        </w:rPr>
        <w:t>奖学金获奖情况必须是在学期间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650" w:firstLineChars="250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一、提供材料目录</w:t>
      </w:r>
    </w:p>
    <w:p>
      <w:pPr>
        <w:spacing w:line="480" w:lineRule="exac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1.报名表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2.学信网下载的学历证书电子注册备案表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3.居民身份证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4.教师资格证书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5.普通话等级证书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6.在校奖学金获得情况及其他荣誉证书</w:t>
      </w:r>
    </w:p>
    <w:p>
      <w:pPr>
        <w:widowControl/>
        <w:shd w:val="clear" w:color="auto" w:fill="FFFFFF"/>
        <w:ind w:firstLine="560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二、说明：网络报名应聘者须提供须提供电子版材料。</w:t>
      </w:r>
    </w:p>
    <w:p>
      <w:pPr>
        <w:widowControl/>
        <w:shd w:val="clear" w:color="auto" w:fill="FFFFFF"/>
        <w:ind w:firstLine="560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kern w:val="0"/>
          <w:sz w:val="26"/>
          <w:szCs w:val="26"/>
        </w:rPr>
        <w:t>提交材料电子版时，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严格按照以上目录的顺序</w:t>
      </w:r>
      <w:r>
        <w:rPr>
          <w:rFonts w:hint="eastAsia" w:ascii="宋体" w:hAnsi="宋体" w:cs="宋体"/>
          <w:b/>
          <w:bCs/>
          <w:kern w:val="0"/>
          <w:sz w:val="26"/>
          <w:szCs w:val="26"/>
        </w:rPr>
        <w:t>将相关材料电子版（最好是扫描件）编辑成一份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word文件</w:t>
      </w:r>
      <w:r>
        <w:rPr>
          <w:rFonts w:hint="eastAsia" w:ascii="宋体" w:hAnsi="宋体" w:cs="宋体"/>
          <w:b/>
          <w:bCs/>
          <w:kern w:val="0"/>
          <w:sz w:val="26"/>
          <w:szCs w:val="26"/>
        </w:rPr>
        <w:t>提交</w:t>
      </w:r>
      <w:r>
        <w:rPr>
          <w:rFonts w:hint="eastAsia" w:ascii="宋体" w:hAnsi="宋体" w:cs="宋体"/>
          <w:kern w:val="0"/>
          <w:sz w:val="26"/>
          <w:szCs w:val="26"/>
        </w:rPr>
        <w:t>。如没有相关证件，在《报名表》中相应栏目填写缺少原因。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Word名称统一格式</w:t>
      </w:r>
      <w:r>
        <w:rPr>
          <w:rFonts w:hint="eastAsia" w:ascii="宋体" w:hAnsi="宋体" w:cs="宋体"/>
          <w:kern w:val="0"/>
          <w:sz w:val="26"/>
          <w:szCs w:val="26"/>
        </w:rPr>
        <w:t>：大学全称+研究生或本科专业+姓名。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13B10"/>
    <w:rsid w:val="1B0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2019-11-22T04:37:00Z</dcterms:created>
  <dc:creator>秋叶夏花</dc:creator>
  <cp:lastModifiedBy>秋叶夏花</cp:lastModifiedBy>
  <dcterms:modified xsi:type="dcterms:W3CDTF">2019-11-22T04:38:34Z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