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jc w:val="center"/>
        <w:tblLayout w:type="fixed"/>
        <w:tblLook w:val="0000"/>
      </w:tblPr>
      <w:tblGrid>
        <w:gridCol w:w="740"/>
        <w:gridCol w:w="1284"/>
        <w:gridCol w:w="1060"/>
        <w:gridCol w:w="603"/>
        <w:gridCol w:w="473"/>
        <w:gridCol w:w="720"/>
        <w:gridCol w:w="444"/>
        <w:gridCol w:w="525"/>
        <w:gridCol w:w="651"/>
        <w:gridCol w:w="1077"/>
        <w:gridCol w:w="70"/>
        <w:gridCol w:w="1010"/>
        <w:gridCol w:w="1110"/>
        <w:gridCol w:w="7"/>
        <w:gridCol w:w="865"/>
      </w:tblGrid>
      <w:tr w:rsidR="00FE0A1F" w:rsidTr="0082113D">
        <w:trPr>
          <w:trHeight w:val="468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0A1F" w:rsidRDefault="00FE0A1F" w:rsidP="0082113D">
            <w:pPr>
              <w:widowControl/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附件3：  </w:t>
            </w:r>
          </w:p>
          <w:p w:rsidR="00FE0A1F" w:rsidRDefault="00FE0A1F" w:rsidP="0082113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宁远县2019年选聘教师进城考核信息表</w:t>
            </w:r>
          </w:p>
        </w:tc>
      </w:tr>
      <w:tr w:rsidR="00FE0A1F" w:rsidTr="0082113D">
        <w:trPr>
          <w:trHeight w:val="161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A1F" w:rsidRDefault="00FE0A1F" w:rsidP="00821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所在学校：             </w:t>
            </w:r>
          </w:p>
        </w:tc>
      </w:tr>
      <w:tr w:rsidR="00FE0A1F" w:rsidTr="0082113D">
        <w:trPr>
          <w:trHeight w:val="2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申报</w:t>
            </w:r>
          </w:p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学段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E2A34">
              <w:rPr>
                <w:rFonts w:ascii="宋体" w:hAnsi="宋体" w:cs="宋体" w:hint="eastAsia"/>
                <w:kern w:val="0"/>
                <w:sz w:val="22"/>
                <w:szCs w:val="22"/>
              </w:rPr>
              <w:t>申报学科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E0A1F" w:rsidTr="0082113D">
        <w:trPr>
          <w:trHeight w:val="11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2A34">
              <w:rPr>
                <w:rFonts w:ascii="宋体" w:hAnsi="宋体" w:cs="宋体" w:hint="eastAsia"/>
                <w:kern w:val="0"/>
                <w:sz w:val="24"/>
              </w:rPr>
              <w:t>项   目</w:t>
            </w:r>
          </w:p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5E2A34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2A34">
              <w:rPr>
                <w:rFonts w:ascii="宋体" w:hAnsi="宋体" w:cs="宋体" w:hint="eastAsia"/>
                <w:kern w:val="0"/>
                <w:sz w:val="24"/>
              </w:rPr>
              <w:t>考     核    内   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得分</w:t>
            </w:r>
          </w:p>
        </w:tc>
      </w:tr>
      <w:tr w:rsidR="00FE0A1F" w:rsidTr="0082113D">
        <w:trPr>
          <w:trHeight w:val="118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近两</w:t>
            </w: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个学年度教学成绩（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0分）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学年度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在全县同类学校排名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0A1F" w:rsidTr="0082113D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-201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0A1F" w:rsidTr="0082113D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</w:t>
            </w:r>
            <w:r w:rsidRPr="000904AB">
              <w:rPr>
                <w:rFonts w:ascii="宋体" w:hAnsi="宋体" w:cs="宋体" w:hint="eastAsia"/>
                <w:kern w:val="0"/>
                <w:sz w:val="20"/>
                <w:szCs w:val="20"/>
              </w:rPr>
              <w:t>-201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0A1F" w:rsidTr="0082113D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0904AB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0A1F" w:rsidTr="0082113D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工作区域（5分）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现工作单位年限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A1F" w:rsidTr="0082113D">
        <w:trPr>
          <w:trHeight w:hRule="exact" w:val="430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参加教育工作年限  </w:t>
            </w:r>
          </w:p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（9分）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参加工作年月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A1F" w:rsidTr="0082113D">
        <w:trPr>
          <w:trHeight w:val="284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担任校长、副校长、支部委员、中层干部、班主任和教学点负责人（3分）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期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2018.下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2019.上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A1F" w:rsidTr="0082113D">
        <w:trPr>
          <w:trHeight w:val="401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周课时量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继续教育培训（3分）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总学时数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  分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评优评先（5分）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近三年来所获荣誉称号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荣誉称号名称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级别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获得荣</w:t>
            </w:r>
          </w:p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誉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颁证单位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年度考核（5分）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年份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2016年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0A1F" w:rsidTr="0082113D">
        <w:trPr>
          <w:trHeight w:val="21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考核人签名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ind w:leftChars="-51" w:left="-107" w:right="90" w:firstLineChars="60" w:firstLine="114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学校校长签名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E0A1F" w:rsidRDefault="00FE0A1F" w:rsidP="00821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加分</w:t>
            </w:r>
          </w:p>
          <w:p w:rsidR="00FE0A1F" w:rsidRDefault="00FE0A1F" w:rsidP="0082113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总得分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Default="00FE0A1F" w:rsidP="00821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E0A1F" w:rsidRPr="00D54663" w:rsidRDefault="00FE0A1F" w:rsidP="00FE0A1F">
      <w:pPr>
        <w:widowControl/>
        <w:spacing w:line="300" w:lineRule="exact"/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、以上加分内容务必如实填写，不得弄虚作假，否则一律取消报考者资格</w:t>
      </w:r>
    </w:p>
    <w:p w:rsidR="00FE0A1F" w:rsidRDefault="00FE0A1F" w:rsidP="00FE0A1F">
      <w:pPr>
        <w:widowControl/>
        <w:spacing w:line="300" w:lineRule="exact"/>
        <w:jc w:val="left"/>
      </w:pPr>
      <w:r>
        <w:rPr>
          <w:rFonts w:hint="eastAsia"/>
        </w:rPr>
        <w:t>2</w:t>
      </w:r>
      <w:r>
        <w:rPr>
          <w:rFonts w:hint="eastAsia"/>
        </w:rPr>
        <w:t>、“近两个学年度教学成绩加分”的“所在学校”“任教学科”由报考者填写，“在全县同类学校排名”及“得分”由</w:t>
      </w:r>
      <w:proofErr w:type="gramStart"/>
      <w:r>
        <w:rPr>
          <w:rFonts w:hint="eastAsia"/>
        </w:rPr>
        <w:t>基教股</w:t>
      </w:r>
      <w:proofErr w:type="gramEnd"/>
      <w:r>
        <w:rPr>
          <w:rFonts w:hint="eastAsia"/>
        </w:rPr>
        <w:t>和教研室核实填写；</w:t>
      </w:r>
    </w:p>
    <w:p w:rsidR="00FE0A1F" w:rsidRDefault="00FE0A1F" w:rsidP="00FE0A1F">
      <w:pPr>
        <w:widowControl/>
        <w:spacing w:line="30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>、继续教育培训得分，学时数由报考者填写，由教师</w:t>
      </w:r>
      <w:proofErr w:type="gramStart"/>
      <w:r>
        <w:rPr>
          <w:rFonts w:hint="eastAsia"/>
        </w:rPr>
        <w:t>工作股审核</w:t>
      </w:r>
      <w:proofErr w:type="gramEnd"/>
      <w:r>
        <w:rPr>
          <w:rFonts w:hint="eastAsia"/>
        </w:rPr>
        <w:t>记分；</w:t>
      </w:r>
    </w:p>
    <w:p w:rsidR="00FE0A1F" w:rsidRDefault="00FE0A1F" w:rsidP="00FE0A1F">
      <w:pPr>
        <w:widowControl/>
        <w:spacing w:line="30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>、“工作区域”“参加教育工作年限”“担任行政及班主任、教学点负责人”“评先评优”、“年度考核”的基本信息和情况由报考者填写，得分由所在学校校长核准记分。各学校校长必须实事求是进行审核，不得协助报考者弄虚作假，否则，追究校长的相关责任。</w:t>
      </w:r>
    </w:p>
    <w:p w:rsidR="00FE0A1F" w:rsidRDefault="00FE0A1F" w:rsidP="00FE0A1F">
      <w:pPr>
        <w:widowControl/>
        <w:spacing w:line="300" w:lineRule="exact"/>
        <w:jc w:val="left"/>
      </w:pPr>
      <w:r>
        <w:rPr>
          <w:rFonts w:hint="eastAsia"/>
        </w:rPr>
        <w:t>4</w:t>
      </w:r>
      <w:r>
        <w:rPr>
          <w:rFonts w:hint="eastAsia"/>
        </w:rPr>
        <w:t>、报名者须在报名时提供荣誉证书的原件及复印件（审原件留复印件）。</w:t>
      </w:r>
    </w:p>
    <w:p w:rsidR="005F3743" w:rsidRPr="00FE0A1F" w:rsidRDefault="005F3743"/>
    <w:sectPr w:rsidR="005F3743" w:rsidRPr="00FE0A1F" w:rsidSect="00D967C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8" w:rsidRDefault="00FE0A1F" w:rsidP="00D967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5429F8" w:rsidRDefault="00FE0A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8" w:rsidRDefault="00FE0A1F" w:rsidP="00D967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5429F8" w:rsidRDefault="00FE0A1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A1F"/>
    <w:rsid w:val="005F3743"/>
    <w:rsid w:val="00F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A1F"/>
  </w:style>
  <w:style w:type="paragraph" w:styleId="a4">
    <w:name w:val="footer"/>
    <w:basedOn w:val="a"/>
    <w:link w:val="Char"/>
    <w:rsid w:val="00FE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0A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1</cp:revision>
  <dcterms:created xsi:type="dcterms:W3CDTF">2019-08-08T02:42:00Z</dcterms:created>
  <dcterms:modified xsi:type="dcterms:W3CDTF">2019-08-08T02:44:00Z</dcterms:modified>
</cp:coreProperties>
</file>