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left"/>
      </w:pPr>
      <w: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center"/>
      </w:pPr>
      <w:r>
        <w:rPr>
          <w:sz w:val="27"/>
          <w:szCs w:val="27"/>
        </w:rPr>
        <w:t>面试考生守则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</w:pPr>
      <w:r>
        <w:t>1. 面试考生须凭本人有效期内的居民身份证到指定地点报到，7:15后不准进入考场，作自动放弃处理。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</w:pPr>
      <w:r>
        <w:t>2. 面试考生应严格遵守纪律，按面试程序和要求参加面试，配合工作人员进行安检，主动交出手机等所有电子通讯工具（包括未连接的网络设备），一经发现将电子通讯工具带入各功能室的，取消面试资格或成绩。公布面试成绩后方可领取。随身物品送指定地点存放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</w:pPr>
      <w:r>
        <w:t>3. 面试考生在上午7:00前进入考点，首先查看学校考场平面图，熟悉各功能室位置，并根据平面图进入预备室等候抽签。因个人原因走错功能室的，责任自负。7:15开始抽取顺序号，顺序号抽完后，7:30开始按照抽签顺序每科派一名应试人员到备课室抽题备课，备课30分钟参加模拟讲课，应试人员在参加模拟讲课期间不得随意出入预备室、备课室、面试室，如果有特殊情况应由工作人员监督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</w:pPr>
      <w:r>
        <w:t>4. 面试考生在进入备课室时只准携带备课用笔，在备课室备课时不得与其他应试人员沟通交流、互相商议，要独立完成备课，每名应试人员讲课面试时间不超过10分钟，满10分钟立即停止讲课。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</w:pPr>
      <w:r>
        <w:t>5. 面试考生只能向评委报出自己抽签顺序号码、学科和所讲的课题，不得以任何方式向评委或工作人员透露本人的姓名、工作单位、毕业院校等信息，违者取消本次面试成绩。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</w:pPr>
      <w:r>
        <w:t>6. 面试考生在面试室内面试讲课完毕后，将所带草稿纸及面试用题留在面试室内，退出考场，等待工作人员书面告知面试成绩后，即可由工作人员引领离开考点。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WMzNTg1YWEzZTc1YmRmNjYyYjE2YWI4ZWZlMDgifQ=="/>
  </w:docVars>
  <w:rsids>
    <w:rsidRoot w:val="00000000"/>
    <w:rsid w:val="494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2024-04-08T09:14:39Z</dcterms:created>
  <dc:creator>DELL</dc:creator>
  <cp:lastModifiedBy>咩啊</cp:lastModifiedBy>
  <dcterms:modified xsi:type="dcterms:W3CDTF">2024-04-08T09:14:45Z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E18294500BEA4AECB86AE6537E2A1985_12</vt:lpwstr>
  </property>
</Properties>
</file>