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-6"/>
          <w:sz w:val="32"/>
          <w:szCs w:val="32"/>
          <w:lang w:val="en-US" w:eastAsia="zh-CN"/>
        </w:rPr>
        <w:t>附件9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6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36"/>
        </w:rPr>
        <w:t>江西省中小学教师招聘岗位专业要求参照目录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说明：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一、本目录中的专业来源于教育部制定的专业目录，往届毕业生中新旧专业名称不一致的，可对照《普通高等学校本科专业目录新旧专业对照表》和《普通高等学校高等职业教育（专科）专业目录新旧专业对照表》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二、本目录中的分类是按照中小学教师招聘岗位需要进行归类的，与教育学科分类没有直接对应关系。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三、本目录仅适用于全省中小学教师招聘，考生应参照此目录进行报考。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四、研究生、本科、专科学历的小学教育专业（代码分别为：045115、040107、670103K）报考小学阶段任一学科岗位，均符合专业要求。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五、研究生学历的教育学专业（代码：0401）、教育经济与管理专业（代码：120403）如取得与报考岗位相同学科的教师资格证，均符合专业要求。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六、本目录由省教育厅、省人力资源和社会保障厅负责解释。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  <w:sectPr>
          <w:pgSz w:w="16838" w:h="11906" w:orient="landscape"/>
          <w:pgMar w:top="1588" w:right="2098" w:bottom="1588" w:left="1871" w:header="851" w:footer="1191" w:gutter="0"/>
          <w:cols w:space="425" w:num="1"/>
          <w:docGrid w:type="lines" w:linePitch="312" w:charSpace="0"/>
        </w:sectPr>
      </w:pPr>
    </w:p>
    <w:p>
      <w:pPr>
        <w:tabs>
          <w:tab w:val="left" w:pos="2502"/>
        </w:tabs>
        <w:jc w:val="left"/>
        <w:rPr>
          <w:color w:val="000000"/>
        </w:rPr>
      </w:pPr>
    </w:p>
    <w:tbl>
      <w:tblPr>
        <w:tblStyle w:val="3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3294"/>
        <w:gridCol w:w="3645"/>
        <w:gridCol w:w="421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9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招聘岗位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研究生专业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本科专业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专科专业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1.语文教师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0501中国语言文学，045103学科教学(语文)，0453汉语国际教育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0501中国语言文学类，040109T华文教育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670104K语文教育，670201汉语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73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2.数学教师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0701数学，0202应用经济学，0714统计学，045104学科教学(数学)，0251金融，0252应用统计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020102经济统计学，0203金融学类，0701数学类，0712统计学类，120204财务管理，120203K会计学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6102计算机类，670105K数学教育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2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3.英语教师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045108学科教学(英语)，055101英语笔译，055102英语口译，050201英语语言文学，050211外国语言学及应用语言学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050201英语，050261翻译，050262商务英语，0204经济与贸易类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670106K英语教育,670202商务英语，670203应用英语，670204旅游英语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53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4.道德与法治、政治教师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01哲学，0302政治学，0305马克思主义理论，045102学科教学(思政)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0101哲学类，0302政治学类，0305马克思主义理论类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6805法律实务类，670115K思想政治教育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5.历史教师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06历史学，045109学科教学(历史)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0601历史学类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670110K历史教育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6.地理教师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0704天文学类，0705地理科学类，0706大气科学，0707海洋科学类，0708地球物理学类，0709地质学类，0812测绘类，0814地质类，082504环境生态工程，083001环境科学，0902自然保护与环境生态学类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color w:val="000000"/>
        </w:rPr>
        <w:sectPr>
          <w:pgSz w:w="16838" w:h="11906" w:orient="landscape"/>
          <w:pgMar w:top="1803" w:right="1440" w:bottom="1803" w:left="1440" w:header="851" w:footer="1191" w:gutter="0"/>
          <w:cols w:space="0" w:num="1"/>
          <w:docGrid w:type="lines" w:linePitch="319" w:charSpace="0"/>
        </w:sectPr>
      </w:pPr>
    </w:p>
    <w:p>
      <w:pPr>
        <w:jc w:val="left"/>
        <w:rPr>
          <w:color w:val="000000"/>
        </w:rPr>
      </w:pPr>
    </w:p>
    <w:tbl>
      <w:tblPr>
        <w:tblStyle w:val="3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3876"/>
        <w:gridCol w:w="2838"/>
        <w:gridCol w:w="4440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研究生专业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本科专业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专科专业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935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7.物理教师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0702物理学，070305高分子化学与物理，0704天文学，0706大气科学，070701物理海洋学，0708地球物理学，071011生物物理学，08工学，045105学科教学(物理)，0852工程，0854电子信息，0855机械，0859土木水利，0861交通运输，095109农业机械化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0702物理学类，0706大气科学类，0708地球物理学类，08工学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7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8.化学教师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0703化学，070702海洋化学，070902地球化学，071010生物化学与分子生物学，080501材料物理与化学，080601冶金物理化学，080706化工过程机械，，0817化学工程与技术，082103纺织化学与染整工程，082604军事化学与烟火技术，082903林产化学加工工程，0832食品科学与工程，1007药学，045106学科教学(化学)，085216化学工程，0856材料与化工，0857资源与环境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0703化学类，070902地球化学，0804材料类，0805能源动力类，0813化工与制药类，0822核工程类，082403林产化工，0827食品科学与工程，083002环境工程，1007药学类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69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9.生物教师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0710生物学，0713生态学，070703海洋生物学，070903古生物学与地层学，0831生物医学工程，0836生物工程，09农学，10医学，045107学科教学(生物)，085230生物医学工程，085238生物工程，0857资源与环境，0860生物与医药，0951农业，0952，兽医，0954林业，1051临床医学，1052口腔医学，1057中医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0710生物科学类，082504环境生态工程，0826生物医学工程类，0830生物工程类，09农学，10医学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51农林牧渔大类，5701生物技术类，62医药卫生大类，670109K生物教育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color w:val="000000"/>
        </w:rPr>
      </w:pPr>
    </w:p>
    <w:tbl>
      <w:tblPr>
        <w:tblStyle w:val="3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615"/>
        <w:gridCol w:w="3454"/>
        <w:gridCol w:w="3010"/>
        <w:gridCol w:w="4269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  <w:tblHeader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招聘岗位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32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研究生专业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本科专业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专科专业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10.音乐教师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040105艺术教育，1302音乐与舞蹈学类，130301表演，130302戏剧学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1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11.体育教师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0403体育学，045112学科教学(体育)，0452体育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0402体育学类，040105艺术教育，040205运动人体科学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670114K体育教育,6704体育类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12.美术教师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1304美术学，1305设计学，045113学科教学(美术)，135107美术，135108艺术设计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1304美术学类，1305设计学类，040105艺术教育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13.科学教师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07理学、08工学、045117科学与技术教育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07理学、08工学、040102科学教育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670119K科学教育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14.综合实践活动（信息技术）教师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5203测绘地理信息类，5603自动化类，61电子信息大类，670120K现代教育技术,6101电子信息类，6102计算机类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09信息技术类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03信息类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15.心理健康教师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0402心理学，045116心理健康教育，0454应用心理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0711心理学类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620804心理咨询，670121K心理健康教育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16.高中技术教师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23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17.幼儿园教师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040105学前教育学，045118学前教育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040106学前教育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670101K早期教育，670102K学前教育，670106K英语教育，670203应用英语，670112K音乐教育，670113K美术教育，670114K体育教育，670116K舞蹈教育，670117K艺术教育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160100学前教育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1501幼儿教育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56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18.特殊教育教师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040109特殊教育学，045119特殊教育，100215康复医学与理疗学，105114康复医学与理疗学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040108特殊教育，101005康复治疗学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670118K特殊教育，690304社区康复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color w:val="000000"/>
        </w:rPr>
      </w:pPr>
    </w:p>
    <w:p/>
    <w:sectPr>
      <w:footerReference r:id="rId3" w:type="even"/>
      <w:pgSz w:w="16838" w:h="11906" w:orient="landscape"/>
      <w:pgMar w:top="1588" w:right="2098" w:bottom="1588" w:left="1871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rFonts w:ascii="宋体" w:hAnsi="宋体" w:cs="宋体"/>
        <w:color w:val="FFFFFF"/>
        <w:sz w:val="28"/>
        <w:szCs w:val="28"/>
      </w:rPr>
      <w:t>—</w:t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014F9"/>
    <w:rsid w:val="00660027"/>
    <w:rsid w:val="01783842"/>
    <w:rsid w:val="02CE3A2A"/>
    <w:rsid w:val="02D43405"/>
    <w:rsid w:val="03B360C0"/>
    <w:rsid w:val="09294FB7"/>
    <w:rsid w:val="09B37598"/>
    <w:rsid w:val="0AA74564"/>
    <w:rsid w:val="0BAA604E"/>
    <w:rsid w:val="0BF43A29"/>
    <w:rsid w:val="0E492361"/>
    <w:rsid w:val="0E6F7689"/>
    <w:rsid w:val="0F1165D8"/>
    <w:rsid w:val="0FB84B02"/>
    <w:rsid w:val="13016128"/>
    <w:rsid w:val="17997B74"/>
    <w:rsid w:val="1E626432"/>
    <w:rsid w:val="1FD5659C"/>
    <w:rsid w:val="20FB3E17"/>
    <w:rsid w:val="218C6F92"/>
    <w:rsid w:val="23F55EC2"/>
    <w:rsid w:val="258E5FCB"/>
    <w:rsid w:val="259A16AE"/>
    <w:rsid w:val="25C741C7"/>
    <w:rsid w:val="25C7609B"/>
    <w:rsid w:val="267A485B"/>
    <w:rsid w:val="285213B8"/>
    <w:rsid w:val="2A151814"/>
    <w:rsid w:val="2B6C5B46"/>
    <w:rsid w:val="2BD041B6"/>
    <w:rsid w:val="2C2C0251"/>
    <w:rsid w:val="2CD16078"/>
    <w:rsid w:val="2D120DCB"/>
    <w:rsid w:val="2DAF04B3"/>
    <w:rsid w:val="2E870BD2"/>
    <w:rsid w:val="31537AD5"/>
    <w:rsid w:val="35975DA4"/>
    <w:rsid w:val="378E7227"/>
    <w:rsid w:val="38632BC1"/>
    <w:rsid w:val="396621C9"/>
    <w:rsid w:val="3AE956BA"/>
    <w:rsid w:val="3E337F7D"/>
    <w:rsid w:val="3E3652C7"/>
    <w:rsid w:val="3F1A1FAF"/>
    <w:rsid w:val="407659B7"/>
    <w:rsid w:val="40832FEA"/>
    <w:rsid w:val="435014F9"/>
    <w:rsid w:val="43F2266F"/>
    <w:rsid w:val="47944BEB"/>
    <w:rsid w:val="4FA473C0"/>
    <w:rsid w:val="509A4903"/>
    <w:rsid w:val="52A951B6"/>
    <w:rsid w:val="53632CB5"/>
    <w:rsid w:val="53FD5740"/>
    <w:rsid w:val="59510B96"/>
    <w:rsid w:val="5B0F5F84"/>
    <w:rsid w:val="5B1C3F78"/>
    <w:rsid w:val="5C7F71AB"/>
    <w:rsid w:val="60FA3BDC"/>
    <w:rsid w:val="61E904EF"/>
    <w:rsid w:val="62C938BD"/>
    <w:rsid w:val="64D87BBA"/>
    <w:rsid w:val="66CB7DFA"/>
    <w:rsid w:val="670A6D2B"/>
    <w:rsid w:val="69C85E44"/>
    <w:rsid w:val="69F47A8E"/>
    <w:rsid w:val="72575DD4"/>
    <w:rsid w:val="7519588A"/>
    <w:rsid w:val="758C5ACF"/>
    <w:rsid w:val="77B75A1D"/>
    <w:rsid w:val="78551936"/>
    <w:rsid w:val="788041C5"/>
    <w:rsid w:val="7C176344"/>
    <w:rsid w:val="7C7058AD"/>
    <w:rsid w:val="7D007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2020-02-04T07:16:00Z</dcterms:created>
  <dc:creator>嘉树</dc:creator>
  <cp:lastModifiedBy>ぺ灬cc果冻ル</cp:lastModifiedBy>
  <dcterms:modified xsi:type="dcterms:W3CDTF">2021-02-02T06:34:28Z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