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rPr>
          <w:sz w:val="21"/>
          <w:szCs w:val="21"/>
        </w:rPr>
      </w:pPr>
      <w:r>
        <w:rPr>
          <w:rFonts w:ascii="微软雅黑" w:hAnsi="微软雅黑" w:eastAsia="微软雅黑" w:cs="微软雅黑"/>
          <w:color w:val="454545"/>
          <w:sz w:val="21"/>
          <w:szCs w:val="21"/>
          <w:bdr w:val="none" w:color="auto" w:sz="0" w:space="0"/>
        </w:rPr>
        <w:t>附件3：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color w:val="454545"/>
          <w:sz w:val="36"/>
          <w:szCs w:val="36"/>
          <w:bdr w:val="none" w:color="auto" w:sz="0" w:space="0"/>
        </w:rPr>
        <w:t>疫情防控相关要求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00"/>
        <w:rPr>
          <w:sz w:val="21"/>
          <w:szCs w:val="21"/>
        </w:rPr>
      </w:pPr>
      <w:r>
        <w:rPr>
          <w:rFonts w:ascii="仿宋" w:hAnsi="仿宋" w:eastAsia="仿宋" w:cs="仿宋"/>
          <w:color w:val="454545"/>
          <w:sz w:val="30"/>
          <w:szCs w:val="30"/>
          <w:bdr w:val="none" w:color="auto" w:sz="0" w:space="0"/>
        </w:rPr>
        <w:t>1.考生均须提前通过支付宝、浙里办等平台申领“浙江健康码”，于现场报名前2天内如实填报并通过网络提交《考生健康申报表》（扫码填报）。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00"/>
        <w:rPr>
          <w:sz w:val="21"/>
          <w:szCs w:val="21"/>
        </w:rPr>
      </w:pPr>
      <w:r>
        <w:rPr>
          <w:rFonts w:hint="eastAsia" w:ascii="仿宋" w:hAnsi="仿宋" w:eastAsia="仿宋" w:cs="仿宋"/>
          <w:color w:val="454545"/>
          <w:sz w:val="30"/>
          <w:szCs w:val="30"/>
          <w:bdr w:val="none" w:color="auto" w:sz="0" w:space="0"/>
        </w:rPr>
        <w:t>2.至现场报名前14天内来自境外和疫情中高风险地区的考生以及其他非浙江健康码“绿码”的考生，请提前与平湖市教育局工作人员联系咨询，联系电话：0573-85236895。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00"/>
        <w:rPr>
          <w:sz w:val="21"/>
          <w:szCs w:val="21"/>
        </w:rPr>
      </w:pPr>
      <w:r>
        <w:rPr>
          <w:rFonts w:hint="eastAsia" w:ascii="仿宋" w:hAnsi="仿宋" w:eastAsia="仿宋" w:cs="仿宋"/>
          <w:color w:val="454545"/>
          <w:sz w:val="30"/>
          <w:szCs w:val="30"/>
          <w:bdr w:val="none" w:color="auto" w:sz="0" w:space="0"/>
        </w:rPr>
        <w:t>3.如为既往感染者（确诊病例或无症状感染者）、感染者的密切接触者，请提前与平湖市教育局工作人员联系咨询，联系电话：0573-85236895。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00"/>
        <w:rPr>
          <w:sz w:val="21"/>
          <w:szCs w:val="21"/>
        </w:rPr>
      </w:pPr>
      <w:r>
        <w:rPr>
          <w:rFonts w:hint="eastAsia" w:ascii="仿宋" w:hAnsi="仿宋" w:eastAsia="仿宋" w:cs="仿宋"/>
          <w:color w:val="454545"/>
          <w:sz w:val="30"/>
          <w:szCs w:val="30"/>
          <w:bdr w:val="none" w:color="auto" w:sz="0" w:space="0"/>
        </w:rPr>
        <w:t>4.考生如出现发热等呼吸道症状或其他身体异常状况的，请提前进行核酸和抗体检测，现场确认时随带检测证明备查。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00"/>
        <w:rPr>
          <w:sz w:val="21"/>
          <w:szCs w:val="21"/>
        </w:rPr>
      </w:pPr>
      <w:r>
        <w:rPr>
          <w:rFonts w:hint="eastAsia" w:ascii="仿宋" w:hAnsi="仿宋" w:eastAsia="仿宋" w:cs="仿宋"/>
          <w:color w:val="454545"/>
          <w:sz w:val="30"/>
          <w:szCs w:val="30"/>
          <w:bdr w:val="none" w:color="auto" w:sz="0" w:space="0"/>
        </w:rPr>
        <w:t>5.考生在办理现场报名手续时，请根据防疫要求，</w:t>
      </w:r>
      <w:r>
        <w:rPr>
          <w:rFonts w:ascii="黑体" w:hAnsi="宋体" w:eastAsia="黑体" w:cs="黑体"/>
          <w:color w:val="454545"/>
          <w:sz w:val="30"/>
          <w:szCs w:val="30"/>
          <w:bdr w:val="none" w:color="auto" w:sz="0" w:space="0"/>
          <w:shd w:val="clear" w:fill="E5E5E5"/>
        </w:rPr>
        <w:t>佩戴好口罩，并主动配合工作人员做好进门验码、测温等工作</w:t>
      </w:r>
      <w:r>
        <w:rPr>
          <w:rFonts w:hint="eastAsia" w:ascii="仿宋" w:hAnsi="仿宋" w:eastAsia="仿宋" w:cs="仿宋"/>
          <w:color w:val="454545"/>
          <w:sz w:val="30"/>
          <w:szCs w:val="30"/>
          <w:bdr w:val="none" w:color="auto" w:sz="0" w:space="0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600"/>
        <w:rPr>
          <w:sz w:val="21"/>
          <w:szCs w:val="21"/>
        </w:rPr>
      </w:pPr>
      <w:r>
        <w:rPr>
          <w:rFonts w:hint="eastAsia" w:ascii="仿宋" w:hAnsi="仿宋" w:eastAsia="仿宋" w:cs="仿宋"/>
          <w:color w:val="454545"/>
          <w:sz w:val="30"/>
          <w:szCs w:val="30"/>
          <w:bdr w:val="none" w:color="auto" w:sz="0" w:space="0"/>
        </w:rPr>
        <w:t>6.对于考生刻意隐藏接触史、旅居史，故意谎报病情或拒不执行疫情防控措施的，将严肃追究其法律责任。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645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u w:val="none"/>
          <w:bdr w:val="none" w:color="auto" w:sz="0" w:space="0"/>
        </w:rPr>
        <w:drawing>
          <wp:inline distT="0" distB="0" distL="114300" distR="114300">
            <wp:extent cx="1952625" cy="1952625"/>
            <wp:effectExtent l="0" t="0" r="9525" b="9525"/>
            <wp:docPr id="1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1500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454545"/>
          <w:sz w:val="30"/>
          <w:szCs w:val="30"/>
          <w:bdr w:val="none" w:color="auto" w:sz="0" w:space="0"/>
        </w:rPr>
        <w:t>考生健康申报表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05045C"/>
    <w:rsid w:val="0A05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Hyperlink"/>
    <w:basedOn w:val="4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hyperlink" Target="http://www.pinghu.gov.cn/picture/0/2011191538138475332.pn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2020-11-19T08:38:00Z</dcterms:created>
  <dc:creator>Administrator</dc:creator>
  <cp:lastModifiedBy>Administrator</cp:lastModifiedBy>
  <dcterms:modified xsi:type="dcterms:W3CDTF">2020-11-19T08:39:27Z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