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</w:rPr>
        <w:t>2020年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20"/>
          <w:szCs w:val="20"/>
          <w:bdr w:val="none" w:color="auto" w:sz="0" w:space="0"/>
        </w:rPr>
        <w:t>洞头区教育局第二次面向社会公开招聘教师计划一览表</w:t>
      </w:r>
    </w:p>
    <w:tbl>
      <w:tblPr>
        <w:tblW w:w="80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740"/>
        <w:gridCol w:w="740"/>
        <w:gridCol w:w="1076"/>
        <w:gridCol w:w="584"/>
        <w:gridCol w:w="1412"/>
        <w:gridCol w:w="740"/>
        <w:gridCol w:w="740"/>
        <w:gridCol w:w="740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学科岗位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14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户籍条件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教师资格证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初中语文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洞头片区其他中小学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1990年1月1日及以后出生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温州市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初中及以上相应学科教师资格证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汉语言文学及相关专业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全日制本科及以上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小学数学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小学及以上相应学科教师资格证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数学及相关专业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初中社政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初中及以上相应学科教师资格证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社政及相关专业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职高数学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电大洞头分校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204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1</w:t>
            </w:r>
          </w:p>
        </w:tc>
        <w:tc>
          <w:tcPr>
            <w:tcW w:w="14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高级中学及以上相应学科教师资格证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数学及相关专业</w:t>
            </w: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54545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7641C"/>
    <w:rsid w:val="5BC76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2020-07-31T09:52:00Z</dcterms:created>
  <dc:creator>ASUS</dc:creator>
  <cp:lastModifiedBy>ASUS</cp:lastModifiedBy>
  <dcterms:modified xsi:type="dcterms:W3CDTF">2020-07-31T09:52:36Z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