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长郡雨花外国语洪塘学校</w:t>
      </w:r>
      <w:r>
        <w:rPr>
          <w:rStyle w:val="4"/>
          <w:rFonts w:ascii="黑体" w:hAnsi="宋体" w:eastAsia="黑体" w:cs="黑体"/>
          <w:sz w:val="24"/>
          <w:szCs w:val="24"/>
          <w:bdr w:val="none" w:color="auto" w:sz="0" w:space="0"/>
        </w:rPr>
        <w:t>2020年教师招聘基本信息表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20"/>
        <w:jc w:val="lef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     报考学科：________    填表时间：________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20"/>
        <w:jc w:val="left"/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86"/>
        <w:gridCol w:w="78"/>
        <w:gridCol w:w="622"/>
        <w:gridCol w:w="374"/>
        <w:gridCol w:w="454"/>
        <w:gridCol w:w="407"/>
        <w:gridCol w:w="272"/>
        <w:gridCol w:w="575"/>
        <w:gridCol w:w="350"/>
        <w:gridCol w:w="461"/>
        <w:gridCol w:w="376"/>
        <w:gridCol w:w="1403"/>
        <w:gridCol w:w="1477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基本情况</w:t>
            </w:r>
          </w:p>
        </w:tc>
        <w:tc>
          <w:tcPr>
            <w:tcW w:w="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2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8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814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专业及类别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普通话水平</w:t>
            </w:r>
          </w:p>
        </w:tc>
        <w:tc>
          <w:tcPr>
            <w:tcW w:w="8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525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移动：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住宅：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学习经历及获奖情况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学习经历（从高中填起）及获奖情况</w:t>
            </w:r>
          </w:p>
        </w:tc>
        <w:tc>
          <w:tcPr>
            <w:tcW w:w="8766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766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工作意向调查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工作岗位意向</w:t>
            </w:r>
          </w:p>
        </w:tc>
        <w:tc>
          <w:tcPr>
            <w:tcW w:w="77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是否愿意当班主任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是否愿意服从工作安排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3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其他要求：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1286"/>
    <w:rsid w:val="4DB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2020-06-30T08:15:00Z</dcterms:created>
  <dc:creator>。</dc:creator>
  <cp:lastModifiedBy>。</cp:lastModifiedBy>
  <dcterms:modified xsi:type="dcterms:W3CDTF">2020-06-30T08:15:59Z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