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48"/>
          <w:szCs w:val="48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资格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审查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所需资料</w:t>
      </w:r>
    </w:p>
    <w:p>
      <w:pPr>
        <w:pStyle w:val="2"/>
        <w:spacing w:before="0" w:beforeAutospacing="0" w:after="0" w:afterAutospacing="0" w:line="450" w:lineRule="atLeas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1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①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《綦江区</w:t>
      </w:r>
      <w:r>
        <w:rPr>
          <w:rFonts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rFonts w:hint="eastAsia" w:ascii="仿宋" w:hAnsi="仿宋" w:eastAsia="仿宋"/>
          <w:color w:val="404040" w:themeColor="text1" w:themeTint="BF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上半年</w:t>
      </w:r>
      <w:r>
        <w:rPr>
          <w:rFonts w:hint="eastAsia" w:ascii="仿宋" w:hAnsi="仿宋" w:eastAsia="仿宋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考</w:t>
      </w:r>
      <w:r>
        <w:rPr>
          <w:rFonts w:hint="eastAsia" w:ascii="仿宋" w:hAnsi="仿宋" w:eastAsia="仿宋"/>
          <w:color w:val="000000"/>
          <w:sz w:val="32"/>
          <w:szCs w:val="32"/>
        </w:rPr>
        <w:t>核招聘事业单位工作人员报名登记表》（附件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</w:p>
    <w:p>
      <w:pPr>
        <w:pStyle w:val="2"/>
        <w:spacing w:before="0" w:beforeAutospacing="0" w:after="0" w:afterAutospacing="0" w:line="450" w:lineRule="atLeas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2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②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社保卡或身份证；</w:t>
      </w:r>
    </w:p>
    <w:p>
      <w:pPr>
        <w:pStyle w:val="2"/>
        <w:spacing w:before="0" w:beforeAutospacing="0" w:after="0" w:afterAutospacing="0" w:line="450" w:lineRule="atLeas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3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③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毕业（学位）证；</w:t>
      </w:r>
    </w:p>
    <w:p>
      <w:pPr>
        <w:pStyle w:val="2"/>
        <w:spacing w:before="0" w:beforeAutospacing="0" w:after="0" w:afterAutospacing="0" w:line="450" w:lineRule="atLeas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4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④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报考岗位要求有相应工作经历的，必须提供加盖用人单位公章的《工作经历（同意报考）事项》的“工作经历”部分（见附件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，考察时将结合劳动合同和社保缴费情况核实）；</w:t>
      </w:r>
    </w:p>
    <w:p>
      <w:pPr>
        <w:pStyle w:val="2"/>
        <w:spacing w:before="0" w:beforeAutospacing="0" w:after="0" w:afterAutospacing="0" w:line="450" w:lineRule="atLeas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5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⑤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考生为机关事业单位编制内人员的，必须提供加盖工作单位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、主管部门、人事主管部门</w:t>
      </w:r>
      <w:r>
        <w:rPr>
          <w:rFonts w:hint="eastAsia" w:ascii="仿宋" w:hAnsi="仿宋" w:eastAsia="仿宋"/>
          <w:color w:val="000000"/>
          <w:sz w:val="32"/>
          <w:szCs w:val="32"/>
        </w:rPr>
        <w:t>公章的《机关事业单位工作人员诚信应聘承诺》（见附件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，考察时核实）；</w:t>
      </w:r>
    </w:p>
    <w:p>
      <w:pPr>
        <w:pStyle w:val="2"/>
        <w:spacing w:before="0" w:beforeAutospacing="0" w:after="0" w:afterAutospacing="0" w:line="450" w:lineRule="atLeast"/>
        <w:ind w:firstLine="720" w:firstLineChars="225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6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⑥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招聘岗位要求的其它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资格</w:t>
      </w:r>
      <w:r>
        <w:rPr>
          <w:rFonts w:hint="eastAsia" w:ascii="仿宋" w:hAnsi="仿宋" w:eastAsia="仿宋"/>
          <w:color w:val="000000"/>
          <w:sz w:val="32"/>
          <w:szCs w:val="32"/>
        </w:rPr>
        <w:t>（职称资格或职业资格）。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B0573"/>
    <w:rsid w:val="371105FA"/>
    <w:rsid w:val="50965506"/>
    <w:rsid w:val="5FAC5CFF"/>
    <w:rsid w:val="6C146551"/>
    <w:rsid w:val="7DC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hp</cp:lastModifiedBy>
  <dcterms:modified xsi:type="dcterms:W3CDTF">2020-06-17T16:41:22Z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