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eastAsia="zh-CN"/>
        </w:rPr>
        <w:t>华亭市教育系统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2020年公开招聘紧缺专业人才报名登记表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42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00"/>
        <w:gridCol w:w="180"/>
        <w:gridCol w:w="1080"/>
        <w:gridCol w:w="359"/>
        <w:gridCol w:w="721"/>
        <w:gridCol w:w="718"/>
        <w:gridCol w:w="375"/>
        <w:gridCol w:w="1415"/>
        <w:gridCol w:w="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民    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  <w:t>生源地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position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本科生毕业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3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计算机等级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英语等级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  <w:t>应聘单位及岗位</w:t>
            </w:r>
          </w:p>
        </w:tc>
        <w:tc>
          <w:tcPr>
            <w:tcW w:w="758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  <w:t>通信地址</w:t>
            </w:r>
          </w:p>
        </w:tc>
        <w:tc>
          <w:tcPr>
            <w:tcW w:w="758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2"/>
                <w:szCs w:val="32"/>
              </w:rPr>
              <w:t>简  历</w:t>
            </w:r>
          </w:p>
        </w:tc>
        <w:tc>
          <w:tcPr>
            <w:tcW w:w="7583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58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 xml:space="preserve"> 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出生</w:t>
            </w:r>
          </w:p>
          <w:p>
            <w:pPr>
              <w:adjustRightInd w:val="0"/>
              <w:snapToGrid w:val="0"/>
              <w:ind w:firstLine="150" w:firstLineChars="5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年月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政治</w:t>
            </w:r>
          </w:p>
          <w:p>
            <w:pPr>
              <w:adjustRightInd w:val="0"/>
              <w:snapToGrid w:val="0"/>
              <w:ind w:firstLine="150" w:firstLineChars="5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面貌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758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904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-30"/>
                <w:sz w:val="30"/>
                <w:szCs w:val="30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我已阅读2020年华亭市人才招聘相关信息，理解其内容，符合岗位条件要求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应聘人员签字：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position w:val="-4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58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             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Cs/>
          <w:sz w:val="30"/>
          <w:szCs w:val="30"/>
        </w:rPr>
        <w:t>注：平凉市人力资源和社会保障局制              此表可复制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11613"/>
    <w:rsid w:val="1AF33275"/>
    <w:rsid w:val="1B995D49"/>
    <w:rsid w:val="1DB31538"/>
    <w:rsid w:val="28AD34A0"/>
    <w:rsid w:val="2A9024EE"/>
    <w:rsid w:val="2F202589"/>
    <w:rsid w:val="2F2F58EF"/>
    <w:rsid w:val="2FFC23A4"/>
    <w:rsid w:val="3C900966"/>
    <w:rsid w:val="3D4B6AE8"/>
    <w:rsid w:val="3EF808D8"/>
    <w:rsid w:val="448427C2"/>
    <w:rsid w:val="44A751A2"/>
    <w:rsid w:val="50664C35"/>
    <w:rsid w:val="527F6808"/>
    <w:rsid w:val="528C496A"/>
    <w:rsid w:val="782028F2"/>
    <w:rsid w:val="78591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2020-06-15T08:02:33Z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