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78A" w:rsidRDefault="004D178A">
      <w:pPr>
        <w:widowControl/>
        <w:spacing w:line="340" w:lineRule="atLeast"/>
        <w:outlineLvl w:val="2"/>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sz w:val="32"/>
          <w:szCs w:val="32"/>
        </w:rPr>
        <w:t>1</w:t>
      </w:r>
    </w:p>
    <w:p w:rsidR="004D178A" w:rsidRDefault="004D178A">
      <w:pPr>
        <w:widowControl/>
        <w:spacing w:line="340" w:lineRule="atLeast"/>
        <w:jc w:val="center"/>
        <w:outlineLvl w:val="2"/>
        <w:rPr>
          <w:rFonts w:ascii="宋体"/>
          <w:b/>
          <w:bCs/>
          <w:sz w:val="34"/>
          <w:szCs w:val="30"/>
        </w:rPr>
      </w:pPr>
      <w:r>
        <w:rPr>
          <w:rFonts w:ascii="方正小标宋简体" w:eastAsia="方正小标宋简体" w:hAnsi="方正小标宋简体" w:cs="方正小标宋简体" w:hint="eastAsia"/>
          <w:sz w:val="36"/>
          <w:szCs w:val="36"/>
        </w:rPr>
        <w:t>广西壮族自治区申请认定教师资格人员体检表</w:t>
      </w:r>
      <w:r>
        <w:rPr>
          <w:rFonts w:ascii="方正小标宋简体" w:eastAsia="方正小标宋简体" w:hAnsi="方正小标宋简体" w:cs="方正小标宋简体"/>
          <w:sz w:val="36"/>
          <w:szCs w:val="36"/>
        </w:rPr>
        <w:t xml:space="preserve"> </w:t>
      </w:r>
    </w:p>
    <w:p w:rsidR="004D178A" w:rsidRDefault="004D178A">
      <w:pPr>
        <w:widowControl/>
        <w:spacing w:line="340" w:lineRule="atLeast"/>
        <w:jc w:val="left"/>
        <w:rPr>
          <w:rFonts w:ascii="宋体"/>
        </w:rPr>
      </w:pPr>
      <w:r>
        <w:rPr>
          <w:rFonts w:ascii="宋体" w:hAnsi="宋体"/>
        </w:rPr>
        <w:t xml:space="preserve">                                                       </w:t>
      </w:r>
      <w:r>
        <w:rPr>
          <w:rFonts w:ascii="宋体" w:hAnsi="宋体" w:hint="eastAsia"/>
        </w:rPr>
        <w:t>编号：</w:t>
      </w:r>
      <w:r>
        <w:rPr>
          <w:rFonts w:ascii="宋体" w:hAnsi="宋体"/>
        </w:rPr>
        <w:t xml:space="preserve"> </w:t>
      </w:r>
    </w:p>
    <w:tbl>
      <w:tblPr>
        <w:tblW w:w="9361" w:type="dxa"/>
        <w:jc w:val="center"/>
        <w:tblBorders>
          <w:top w:val="single" w:sz="4" w:space="0" w:color="auto"/>
          <w:left w:val="single" w:sz="4" w:space="0" w:color="auto"/>
          <w:bottom w:val="single" w:sz="4" w:space="0" w:color="auto"/>
          <w:right w:val="single" w:sz="4" w:space="0" w:color="auto"/>
        </w:tblBorders>
        <w:tblLayout w:type="fixed"/>
        <w:tblLook w:val="00A0"/>
      </w:tblPr>
      <w:tblGrid>
        <w:gridCol w:w="1232"/>
        <w:gridCol w:w="465"/>
        <w:gridCol w:w="20"/>
        <w:gridCol w:w="115"/>
        <w:gridCol w:w="377"/>
        <w:gridCol w:w="480"/>
        <w:gridCol w:w="416"/>
        <w:gridCol w:w="154"/>
        <w:gridCol w:w="80"/>
        <w:gridCol w:w="293"/>
        <w:gridCol w:w="357"/>
        <w:gridCol w:w="154"/>
        <w:gridCol w:w="376"/>
        <w:gridCol w:w="566"/>
        <w:gridCol w:w="40"/>
        <w:gridCol w:w="49"/>
        <w:gridCol w:w="308"/>
        <w:gridCol w:w="79"/>
        <w:gridCol w:w="308"/>
        <w:gridCol w:w="398"/>
        <w:gridCol w:w="15"/>
        <w:gridCol w:w="531"/>
        <w:gridCol w:w="546"/>
        <w:gridCol w:w="2002"/>
      </w:tblGrid>
      <w:tr w:rsidR="004D178A">
        <w:trPr>
          <w:cantSplit/>
          <w:trHeight w:val="1160"/>
          <w:jc w:val="center"/>
        </w:trPr>
        <w:tc>
          <w:tcPr>
            <w:tcW w:w="1232" w:type="dxa"/>
            <w:tcBorders>
              <w:top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姓</w:t>
            </w:r>
            <w:r>
              <w:rPr>
                <w:rFonts w:ascii="宋体" w:hAnsi="宋体"/>
              </w:rPr>
              <w:t xml:space="preserve">  </w:t>
            </w:r>
            <w:r>
              <w:rPr>
                <w:rFonts w:ascii="宋体" w:hAnsi="宋体" w:hint="eastAsia"/>
              </w:rPr>
              <w:t>名</w:t>
            </w:r>
          </w:p>
        </w:tc>
        <w:tc>
          <w:tcPr>
            <w:tcW w:w="1457" w:type="dxa"/>
            <w:gridSpan w:val="5"/>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416" w:type="dxa"/>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性别</w:t>
            </w:r>
          </w:p>
        </w:tc>
        <w:tc>
          <w:tcPr>
            <w:tcW w:w="884" w:type="dxa"/>
            <w:gridSpan w:val="4"/>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530" w:type="dxa"/>
            <w:gridSpan w:val="2"/>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年龄</w:t>
            </w:r>
          </w:p>
        </w:tc>
        <w:tc>
          <w:tcPr>
            <w:tcW w:w="606" w:type="dxa"/>
            <w:gridSpan w:val="2"/>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婚否</w:t>
            </w:r>
          </w:p>
        </w:tc>
        <w:tc>
          <w:tcPr>
            <w:tcW w:w="706" w:type="dxa"/>
            <w:gridSpan w:val="2"/>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546" w:type="dxa"/>
            <w:gridSpan w:val="2"/>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民族</w:t>
            </w:r>
          </w:p>
        </w:tc>
        <w:tc>
          <w:tcPr>
            <w:tcW w:w="546" w:type="dxa"/>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2002" w:type="dxa"/>
            <w:vMerge w:val="restart"/>
            <w:tcBorders>
              <w:top w:val="single" w:sz="4" w:space="0" w:color="auto"/>
              <w:left w:val="single" w:sz="4" w:space="0" w:color="auto"/>
            </w:tcBorders>
            <w:vAlign w:val="center"/>
          </w:tcPr>
          <w:p w:rsidR="004D178A" w:rsidRDefault="004D178A">
            <w:pPr>
              <w:widowControl/>
              <w:spacing w:line="400" w:lineRule="exact"/>
              <w:jc w:val="center"/>
              <w:rPr>
                <w:rFonts w:ascii="宋体"/>
              </w:rPr>
            </w:pPr>
            <w:r>
              <w:rPr>
                <w:rFonts w:ascii="宋体" w:hAnsi="宋体" w:hint="eastAsia"/>
              </w:rPr>
              <w:t>小</w:t>
            </w:r>
            <w:r>
              <w:rPr>
                <w:rFonts w:ascii="宋体" w:hAnsi="宋体"/>
              </w:rPr>
              <w:t>2</w:t>
            </w:r>
            <w:r>
              <w:rPr>
                <w:rFonts w:ascii="宋体" w:hAnsi="宋体" w:hint="eastAsia"/>
              </w:rPr>
              <w:t>寸正面</w:t>
            </w:r>
          </w:p>
          <w:p w:rsidR="004D178A" w:rsidRDefault="004D178A">
            <w:pPr>
              <w:widowControl/>
              <w:spacing w:line="400" w:lineRule="exact"/>
              <w:jc w:val="center"/>
              <w:rPr>
                <w:rFonts w:ascii="宋体"/>
              </w:rPr>
            </w:pPr>
            <w:r>
              <w:rPr>
                <w:rFonts w:ascii="宋体" w:hAnsi="宋体" w:hint="eastAsia"/>
              </w:rPr>
              <w:t>免冠相片</w:t>
            </w:r>
          </w:p>
        </w:tc>
      </w:tr>
      <w:tr w:rsidR="004D178A">
        <w:trPr>
          <w:cantSplit/>
          <w:trHeight w:val="90"/>
          <w:jc w:val="center"/>
        </w:trPr>
        <w:tc>
          <w:tcPr>
            <w:tcW w:w="1232" w:type="dxa"/>
            <w:tcBorders>
              <w:top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文化程度</w:t>
            </w:r>
          </w:p>
        </w:tc>
        <w:tc>
          <w:tcPr>
            <w:tcW w:w="1457" w:type="dxa"/>
            <w:gridSpan w:val="5"/>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650" w:type="dxa"/>
            <w:gridSpan w:val="3"/>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职业</w:t>
            </w:r>
            <w:r>
              <w:rPr>
                <w:rFonts w:ascii="宋体" w:hAnsi="宋体"/>
              </w:rPr>
              <w:t xml:space="preserve"> </w:t>
            </w:r>
          </w:p>
        </w:tc>
        <w:tc>
          <w:tcPr>
            <w:tcW w:w="1180" w:type="dxa"/>
            <w:gridSpan w:val="4"/>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1350" w:type="dxa"/>
            <w:gridSpan w:val="6"/>
            <w:tcBorders>
              <w:top w:val="single" w:sz="4" w:space="0" w:color="auto"/>
              <w:left w:val="single" w:sz="4" w:space="0" w:color="auto"/>
              <w:bottom w:val="single" w:sz="4" w:space="0" w:color="auto"/>
              <w:right w:val="single" w:sz="4" w:space="0" w:color="auto"/>
            </w:tcBorders>
            <w:vAlign w:val="center"/>
          </w:tcPr>
          <w:p w:rsidR="004D178A" w:rsidRDefault="004D178A">
            <w:pPr>
              <w:widowControl/>
              <w:snapToGrid w:val="0"/>
              <w:jc w:val="center"/>
              <w:rPr>
                <w:rFonts w:ascii="宋体"/>
              </w:rPr>
            </w:pPr>
            <w:r>
              <w:rPr>
                <w:rFonts w:ascii="宋体" w:hAnsi="宋体" w:hint="eastAsia"/>
              </w:rPr>
              <w:t>申请教师资格种类</w:t>
            </w:r>
          </w:p>
        </w:tc>
        <w:tc>
          <w:tcPr>
            <w:tcW w:w="1490" w:type="dxa"/>
            <w:gridSpan w:val="4"/>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2002" w:type="dxa"/>
            <w:vMerge/>
            <w:tcBorders>
              <w:left w:val="single" w:sz="4" w:space="0" w:color="auto"/>
            </w:tcBorders>
            <w:vAlign w:val="center"/>
          </w:tcPr>
          <w:p w:rsidR="004D178A" w:rsidRDefault="004D178A">
            <w:pPr>
              <w:widowControl/>
              <w:spacing w:line="400" w:lineRule="exact"/>
              <w:jc w:val="center"/>
              <w:rPr>
                <w:rFonts w:ascii="宋体"/>
              </w:rPr>
            </w:pPr>
          </w:p>
        </w:tc>
      </w:tr>
      <w:tr w:rsidR="004D178A">
        <w:trPr>
          <w:cantSplit/>
          <w:trHeight w:val="914"/>
          <w:jc w:val="center"/>
        </w:trPr>
        <w:tc>
          <w:tcPr>
            <w:tcW w:w="1232" w:type="dxa"/>
            <w:tcBorders>
              <w:top w:val="single" w:sz="4" w:space="0" w:color="auto"/>
              <w:bottom w:val="single" w:sz="4" w:space="0" w:color="auto"/>
              <w:right w:val="single" w:sz="4" w:space="0" w:color="auto"/>
            </w:tcBorders>
            <w:vAlign w:val="center"/>
          </w:tcPr>
          <w:p w:rsidR="004D178A" w:rsidRDefault="004D178A">
            <w:pPr>
              <w:widowControl/>
              <w:snapToGrid w:val="0"/>
              <w:jc w:val="center"/>
              <w:rPr>
                <w:rFonts w:ascii="宋体"/>
              </w:rPr>
            </w:pPr>
            <w:r>
              <w:rPr>
                <w:rFonts w:ascii="宋体" w:hAnsi="宋体" w:hint="eastAsia"/>
              </w:rPr>
              <w:t>单位</w:t>
            </w:r>
          </w:p>
          <w:p w:rsidR="004D178A" w:rsidRDefault="004D178A">
            <w:pPr>
              <w:widowControl/>
              <w:snapToGrid w:val="0"/>
              <w:jc w:val="center"/>
              <w:rPr>
                <w:rFonts w:ascii="宋体"/>
              </w:rPr>
            </w:pPr>
            <w:r>
              <w:rPr>
                <w:rFonts w:ascii="宋体" w:hAnsi="宋体" w:hint="eastAsia"/>
              </w:rPr>
              <w:t>或住址</w:t>
            </w:r>
          </w:p>
        </w:tc>
        <w:tc>
          <w:tcPr>
            <w:tcW w:w="2757" w:type="dxa"/>
            <w:gridSpan w:val="10"/>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1136" w:type="dxa"/>
            <w:gridSpan w:val="4"/>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电话</w:t>
            </w:r>
          </w:p>
        </w:tc>
        <w:tc>
          <w:tcPr>
            <w:tcW w:w="2234" w:type="dxa"/>
            <w:gridSpan w:val="8"/>
            <w:tcBorders>
              <w:top w:val="single" w:sz="4" w:space="0" w:color="auto"/>
              <w:left w:val="single" w:sz="4" w:space="0" w:color="auto"/>
              <w:bottom w:val="single" w:sz="4" w:space="0" w:color="auto"/>
              <w:right w:val="nil"/>
            </w:tcBorders>
            <w:vAlign w:val="center"/>
          </w:tcPr>
          <w:p w:rsidR="004D178A" w:rsidRDefault="004D178A">
            <w:pPr>
              <w:widowControl/>
              <w:spacing w:line="400" w:lineRule="exact"/>
              <w:jc w:val="center"/>
              <w:rPr>
                <w:rFonts w:ascii="宋体"/>
              </w:rPr>
            </w:pPr>
          </w:p>
        </w:tc>
        <w:tc>
          <w:tcPr>
            <w:tcW w:w="2002" w:type="dxa"/>
            <w:vMerge/>
            <w:tcBorders>
              <w:left w:val="single" w:sz="4" w:space="0" w:color="auto"/>
            </w:tcBorders>
            <w:vAlign w:val="center"/>
          </w:tcPr>
          <w:p w:rsidR="004D178A" w:rsidRDefault="004D178A">
            <w:pPr>
              <w:widowControl/>
              <w:spacing w:line="400" w:lineRule="exact"/>
              <w:jc w:val="center"/>
              <w:rPr>
                <w:rFonts w:ascii="宋体"/>
              </w:rPr>
            </w:pPr>
          </w:p>
        </w:tc>
      </w:tr>
      <w:tr w:rsidR="004D178A">
        <w:trPr>
          <w:cantSplit/>
          <w:trHeight w:val="847"/>
          <w:jc w:val="center"/>
        </w:trPr>
        <w:tc>
          <w:tcPr>
            <w:tcW w:w="1232" w:type="dxa"/>
            <w:tcBorders>
              <w:top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rPr>
              <w:t xml:space="preserve"> </w:t>
            </w:r>
            <w:r>
              <w:rPr>
                <w:rFonts w:ascii="宋体" w:hAnsi="宋体" w:hint="eastAsia"/>
              </w:rPr>
              <w:t>既往病史</w:t>
            </w:r>
          </w:p>
        </w:tc>
        <w:tc>
          <w:tcPr>
            <w:tcW w:w="6127" w:type="dxa"/>
            <w:gridSpan w:val="22"/>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2002" w:type="dxa"/>
            <w:vMerge/>
            <w:tcBorders>
              <w:left w:val="single" w:sz="4" w:space="0" w:color="auto"/>
              <w:bottom w:val="single" w:sz="4" w:space="0" w:color="auto"/>
            </w:tcBorders>
            <w:vAlign w:val="center"/>
          </w:tcPr>
          <w:p w:rsidR="004D178A" w:rsidRDefault="004D178A">
            <w:pPr>
              <w:widowControl/>
              <w:spacing w:line="400" w:lineRule="exact"/>
              <w:jc w:val="center"/>
              <w:rPr>
                <w:rFonts w:ascii="宋体"/>
              </w:rPr>
            </w:pPr>
          </w:p>
        </w:tc>
      </w:tr>
      <w:tr w:rsidR="004D178A">
        <w:trPr>
          <w:cantSplit/>
          <w:trHeight w:val="775"/>
          <w:jc w:val="center"/>
        </w:trPr>
        <w:tc>
          <w:tcPr>
            <w:tcW w:w="1232" w:type="dxa"/>
            <w:vMerge w:val="restart"/>
            <w:tcBorders>
              <w:top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五</w:t>
            </w:r>
          </w:p>
          <w:p w:rsidR="004D178A" w:rsidRDefault="004D178A">
            <w:pPr>
              <w:widowControl/>
              <w:spacing w:line="400" w:lineRule="exact"/>
              <w:jc w:val="center"/>
              <w:rPr>
                <w:rFonts w:ascii="宋体"/>
              </w:rPr>
            </w:pPr>
          </w:p>
          <w:p w:rsidR="004D178A" w:rsidRDefault="004D178A">
            <w:pPr>
              <w:widowControl/>
              <w:spacing w:line="400" w:lineRule="exact"/>
              <w:jc w:val="center"/>
              <w:rPr>
                <w:rFonts w:ascii="宋体"/>
              </w:rPr>
            </w:pPr>
          </w:p>
          <w:p w:rsidR="004D178A" w:rsidRDefault="004D178A">
            <w:pPr>
              <w:widowControl/>
              <w:spacing w:line="400" w:lineRule="exact"/>
              <w:jc w:val="center"/>
              <w:rPr>
                <w:rFonts w:ascii="宋体"/>
              </w:rPr>
            </w:pPr>
            <w:r>
              <w:rPr>
                <w:rFonts w:ascii="宋体" w:hAnsi="宋体" w:hint="eastAsia"/>
              </w:rPr>
              <w:t>官</w:t>
            </w:r>
          </w:p>
          <w:p w:rsidR="004D178A" w:rsidRDefault="004D178A">
            <w:pPr>
              <w:widowControl/>
              <w:spacing w:line="400" w:lineRule="exact"/>
              <w:jc w:val="center"/>
              <w:rPr>
                <w:rFonts w:ascii="宋体"/>
              </w:rPr>
            </w:pPr>
          </w:p>
          <w:p w:rsidR="004D178A" w:rsidRDefault="004D178A">
            <w:pPr>
              <w:widowControl/>
              <w:spacing w:line="400" w:lineRule="exact"/>
              <w:jc w:val="center"/>
              <w:rPr>
                <w:rFonts w:ascii="宋体"/>
              </w:rPr>
            </w:pPr>
          </w:p>
          <w:p w:rsidR="004D178A" w:rsidRDefault="004D178A">
            <w:pPr>
              <w:widowControl/>
              <w:spacing w:line="400" w:lineRule="exact"/>
              <w:jc w:val="center"/>
              <w:rPr>
                <w:rFonts w:ascii="宋体"/>
              </w:rPr>
            </w:pPr>
            <w:r>
              <w:rPr>
                <w:rFonts w:ascii="宋体" w:hAnsi="宋体" w:hint="eastAsia"/>
              </w:rPr>
              <w:t>科</w:t>
            </w:r>
          </w:p>
        </w:tc>
        <w:tc>
          <w:tcPr>
            <w:tcW w:w="465" w:type="dxa"/>
            <w:vMerge w:val="restart"/>
            <w:tcBorders>
              <w:top w:val="single" w:sz="4" w:space="0" w:color="auto"/>
              <w:left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眼</w:t>
            </w:r>
          </w:p>
        </w:tc>
        <w:tc>
          <w:tcPr>
            <w:tcW w:w="512" w:type="dxa"/>
            <w:gridSpan w:val="3"/>
            <w:vMerge w:val="restart"/>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视力</w:t>
            </w:r>
          </w:p>
        </w:tc>
        <w:tc>
          <w:tcPr>
            <w:tcW w:w="1050" w:type="dxa"/>
            <w:gridSpan w:val="3"/>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rPr>
                <w:rFonts w:ascii="宋体"/>
              </w:rPr>
            </w:pPr>
            <w:r>
              <w:rPr>
                <w:rFonts w:ascii="宋体" w:hAnsi="宋体" w:hint="eastAsia"/>
              </w:rPr>
              <w:t>右</w:t>
            </w:r>
          </w:p>
        </w:tc>
        <w:tc>
          <w:tcPr>
            <w:tcW w:w="884" w:type="dxa"/>
            <w:gridSpan w:val="4"/>
            <w:vMerge w:val="restart"/>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矫正</w:t>
            </w:r>
          </w:p>
          <w:p w:rsidR="004D178A" w:rsidRDefault="004D178A">
            <w:pPr>
              <w:widowControl/>
              <w:spacing w:line="400" w:lineRule="exact"/>
              <w:jc w:val="center"/>
              <w:rPr>
                <w:rFonts w:ascii="宋体"/>
              </w:rPr>
            </w:pPr>
            <w:r>
              <w:rPr>
                <w:rFonts w:ascii="宋体" w:hAnsi="宋体" w:hint="eastAsia"/>
              </w:rPr>
              <w:t>视力</w:t>
            </w:r>
          </w:p>
        </w:tc>
        <w:tc>
          <w:tcPr>
            <w:tcW w:w="1339" w:type="dxa"/>
            <w:gridSpan w:val="5"/>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rPr>
                <w:rFonts w:ascii="宋体"/>
              </w:rPr>
            </w:pPr>
            <w:r>
              <w:rPr>
                <w:rFonts w:ascii="宋体" w:hAnsi="宋体" w:hint="eastAsia"/>
              </w:rPr>
              <w:t>右</w:t>
            </w:r>
          </w:p>
        </w:tc>
        <w:tc>
          <w:tcPr>
            <w:tcW w:w="800" w:type="dxa"/>
            <w:gridSpan w:val="4"/>
            <w:vMerge w:val="restart"/>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辨</w:t>
            </w:r>
          </w:p>
          <w:p w:rsidR="004D178A" w:rsidRDefault="004D178A">
            <w:pPr>
              <w:widowControl/>
              <w:spacing w:line="400" w:lineRule="exact"/>
              <w:jc w:val="center"/>
              <w:rPr>
                <w:rFonts w:ascii="宋体"/>
              </w:rPr>
            </w:pPr>
            <w:r>
              <w:rPr>
                <w:rFonts w:ascii="宋体" w:hAnsi="宋体" w:hint="eastAsia"/>
              </w:rPr>
              <w:t>色</w:t>
            </w:r>
          </w:p>
          <w:p w:rsidR="004D178A" w:rsidRDefault="004D178A">
            <w:pPr>
              <w:widowControl/>
              <w:spacing w:line="400" w:lineRule="exact"/>
              <w:jc w:val="center"/>
              <w:rPr>
                <w:rFonts w:ascii="宋体"/>
              </w:rPr>
            </w:pPr>
            <w:r>
              <w:rPr>
                <w:rFonts w:ascii="宋体" w:hAnsi="宋体" w:hint="eastAsia"/>
              </w:rPr>
              <w:t>力</w:t>
            </w:r>
          </w:p>
        </w:tc>
        <w:tc>
          <w:tcPr>
            <w:tcW w:w="1077" w:type="dxa"/>
            <w:gridSpan w:val="2"/>
            <w:vMerge w:val="restart"/>
            <w:tcBorders>
              <w:top w:val="single" w:sz="4" w:space="0" w:color="auto"/>
              <w:left w:val="single" w:sz="4" w:space="0" w:color="auto"/>
              <w:right w:val="single" w:sz="4" w:space="0" w:color="auto"/>
            </w:tcBorders>
            <w:vAlign w:val="center"/>
          </w:tcPr>
          <w:p w:rsidR="004D178A" w:rsidRDefault="004D178A">
            <w:pPr>
              <w:widowControl/>
              <w:spacing w:line="400" w:lineRule="exact"/>
              <w:rPr>
                <w:rFonts w:ascii="宋体"/>
              </w:rPr>
            </w:pPr>
          </w:p>
        </w:tc>
        <w:tc>
          <w:tcPr>
            <w:tcW w:w="2002" w:type="dxa"/>
            <w:vMerge w:val="restart"/>
            <w:tcBorders>
              <w:top w:val="single" w:sz="4" w:space="0" w:color="auto"/>
              <w:left w:val="single" w:sz="4" w:space="0" w:color="auto"/>
              <w:bottom w:val="single" w:sz="4" w:space="0" w:color="auto"/>
            </w:tcBorders>
          </w:tcPr>
          <w:p w:rsidR="004D178A" w:rsidRDefault="004D178A">
            <w:pPr>
              <w:widowControl/>
              <w:spacing w:line="400" w:lineRule="exact"/>
              <w:rPr>
                <w:rFonts w:ascii="宋体"/>
              </w:rPr>
            </w:pPr>
            <w:r>
              <w:rPr>
                <w:rFonts w:ascii="宋体" w:hAnsi="宋体" w:hint="eastAsia"/>
              </w:rPr>
              <w:t>医师：</w:t>
            </w:r>
          </w:p>
        </w:tc>
      </w:tr>
      <w:tr w:rsidR="004D178A">
        <w:trPr>
          <w:cantSplit/>
          <w:trHeight w:val="740"/>
          <w:jc w:val="center"/>
        </w:trPr>
        <w:tc>
          <w:tcPr>
            <w:tcW w:w="1232" w:type="dxa"/>
            <w:vMerge/>
            <w:tcBorders>
              <w:top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465" w:type="dxa"/>
            <w:vMerge/>
            <w:tcBorders>
              <w:left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512" w:type="dxa"/>
            <w:gridSpan w:val="3"/>
            <w:vMerge/>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1050" w:type="dxa"/>
            <w:gridSpan w:val="3"/>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rPr>
                <w:rFonts w:ascii="宋体"/>
              </w:rPr>
            </w:pPr>
            <w:r>
              <w:rPr>
                <w:rFonts w:ascii="宋体" w:hAnsi="宋体" w:hint="eastAsia"/>
              </w:rPr>
              <w:t>左</w:t>
            </w:r>
          </w:p>
        </w:tc>
        <w:tc>
          <w:tcPr>
            <w:tcW w:w="884" w:type="dxa"/>
            <w:gridSpan w:val="4"/>
            <w:vMerge/>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1339" w:type="dxa"/>
            <w:gridSpan w:val="5"/>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rPr>
                <w:rFonts w:ascii="宋体"/>
              </w:rPr>
            </w:pPr>
            <w:r>
              <w:rPr>
                <w:rFonts w:ascii="宋体" w:hAnsi="宋体" w:hint="eastAsia"/>
              </w:rPr>
              <w:t>左</w:t>
            </w:r>
          </w:p>
        </w:tc>
        <w:tc>
          <w:tcPr>
            <w:tcW w:w="800" w:type="dxa"/>
            <w:gridSpan w:val="4"/>
            <w:vMerge/>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1077" w:type="dxa"/>
            <w:gridSpan w:val="2"/>
            <w:vMerge/>
            <w:tcBorders>
              <w:left w:val="single" w:sz="4" w:space="0" w:color="auto"/>
              <w:bottom w:val="single" w:sz="4" w:space="0" w:color="auto"/>
              <w:right w:val="single" w:sz="4" w:space="0" w:color="auto"/>
            </w:tcBorders>
            <w:vAlign w:val="center"/>
          </w:tcPr>
          <w:p w:rsidR="004D178A" w:rsidRDefault="004D178A">
            <w:pPr>
              <w:widowControl/>
              <w:spacing w:line="400" w:lineRule="exact"/>
              <w:rPr>
                <w:rFonts w:ascii="宋体"/>
              </w:rPr>
            </w:pPr>
          </w:p>
        </w:tc>
        <w:tc>
          <w:tcPr>
            <w:tcW w:w="2002" w:type="dxa"/>
            <w:vMerge/>
            <w:tcBorders>
              <w:top w:val="single" w:sz="4" w:space="0" w:color="auto"/>
              <w:left w:val="single" w:sz="4" w:space="0" w:color="auto"/>
              <w:bottom w:val="single" w:sz="4" w:space="0" w:color="auto"/>
            </w:tcBorders>
          </w:tcPr>
          <w:p w:rsidR="004D178A" w:rsidRDefault="004D178A">
            <w:pPr>
              <w:widowControl/>
              <w:spacing w:line="400" w:lineRule="exact"/>
              <w:rPr>
                <w:rFonts w:ascii="宋体"/>
              </w:rPr>
            </w:pPr>
          </w:p>
        </w:tc>
      </w:tr>
      <w:tr w:rsidR="004D178A">
        <w:trPr>
          <w:cantSplit/>
          <w:trHeight w:val="655"/>
          <w:jc w:val="center"/>
        </w:trPr>
        <w:tc>
          <w:tcPr>
            <w:tcW w:w="1232" w:type="dxa"/>
            <w:vMerge/>
            <w:tcBorders>
              <w:top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465" w:type="dxa"/>
            <w:vMerge/>
            <w:tcBorders>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1562" w:type="dxa"/>
            <w:gridSpan w:val="6"/>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其</w:t>
            </w:r>
            <w:r>
              <w:rPr>
                <w:rFonts w:ascii="宋体" w:hAnsi="宋体"/>
              </w:rPr>
              <w:t xml:space="preserve">    </w:t>
            </w:r>
            <w:r>
              <w:rPr>
                <w:rFonts w:ascii="宋体" w:hAnsi="宋体" w:hint="eastAsia"/>
              </w:rPr>
              <w:t>他</w:t>
            </w:r>
          </w:p>
        </w:tc>
        <w:tc>
          <w:tcPr>
            <w:tcW w:w="4100" w:type="dxa"/>
            <w:gridSpan w:val="15"/>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2002" w:type="dxa"/>
            <w:vMerge/>
            <w:tcBorders>
              <w:top w:val="single" w:sz="4" w:space="0" w:color="auto"/>
              <w:left w:val="single" w:sz="4" w:space="0" w:color="auto"/>
              <w:bottom w:val="single" w:sz="4" w:space="0" w:color="auto"/>
            </w:tcBorders>
          </w:tcPr>
          <w:p w:rsidR="004D178A" w:rsidRDefault="004D178A">
            <w:pPr>
              <w:widowControl/>
              <w:spacing w:line="400" w:lineRule="exact"/>
              <w:rPr>
                <w:rFonts w:ascii="宋体"/>
              </w:rPr>
            </w:pPr>
          </w:p>
        </w:tc>
      </w:tr>
      <w:tr w:rsidR="004D178A">
        <w:trPr>
          <w:cantSplit/>
          <w:trHeight w:val="613"/>
          <w:jc w:val="center"/>
        </w:trPr>
        <w:tc>
          <w:tcPr>
            <w:tcW w:w="1232" w:type="dxa"/>
            <w:vMerge/>
            <w:tcBorders>
              <w:top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485" w:type="dxa"/>
            <w:gridSpan w:val="2"/>
            <w:vMerge w:val="restart"/>
            <w:tcBorders>
              <w:top w:val="single" w:sz="4" w:space="0" w:color="auto"/>
              <w:left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耳</w:t>
            </w:r>
          </w:p>
        </w:tc>
        <w:tc>
          <w:tcPr>
            <w:tcW w:w="492" w:type="dxa"/>
            <w:gridSpan w:val="2"/>
            <w:vMerge w:val="restart"/>
            <w:tcBorders>
              <w:top w:val="single" w:sz="4" w:space="0" w:color="auto"/>
              <w:left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听力</w:t>
            </w:r>
          </w:p>
        </w:tc>
        <w:tc>
          <w:tcPr>
            <w:tcW w:w="1934" w:type="dxa"/>
            <w:gridSpan w:val="7"/>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rPr>
                <w:rFonts w:ascii="宋体"/>
              </w:rPr>
            </w:pPr>
            <w:r>
              <w:rPr>
                <w:rFonts w:ascii="宋体" w:hAnsi="宋体" w:hint="eastAsia"/>
              </w:rPr>
              <w:t>右</w:t>
            </w:r>
            <w:r>
              <w:rPr>
                <w:rFonts w:ascii="宋体" w:hAnsi="宋体"/>
              </w:rPr>
              <w:t xml:space="preserve">           </w:t>
            </w:r>
            <w:r>
              <w:rPr>
                <w:rFonts w:ascii="宋体" w:hAnsi="宋体" w:hint="eastAsia"/>
              </w:rPr>
              <w:t>公尺</w:t>
            </w:r>
          </w:p>
        </w:tc>
        <w:tc>
          <w:tcPr>
            <w:tcW w:w="1031" w:type="dxa"/>
            <w:gridSpan w:val="4"/>
            <w:vMerge w:val="restart"/>
            <w:tcBorders>
              <w:top w:val="single" w:sz="4" w:space="0" w:color="auto"/>
              <w:left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耳</w:t>
            </w:r>
          </w:p>
          <w:p w:rsidR="004D178A" w:rsidRDefault="004D178A">
            <w:pPr>
              <w:widowControl/>
              <w:spacing w:line="400" w:lineRule="exact"/>
              <w:jc w:val="center"/>
              <w:rPr>
                <w:rFonts w:ascii="宋体"/>
              </w:rPr>
            </w:pPr>
            <w:r>
              <w:rPr>
                <w:rFonts w:ascii="宋体" w:hAnsi="宋体" w:hint="eastAsia"/>
              </w:rPr>
              <w:t>疾</w:t>
            </w:r>
          </w:p>
        </w:tc>
        <w:tc>
          <w:tcPr>
            <w:tcW w:w="2185" w:type="dxa"/>
            <w:gridSpan w:val="7"/>
            <w:vMerge w:val="restart"/>
            <w:tcBorders>
              <w:top w:val="single" w:sz="4" w:space="0" w:color="auto"/>
              <w:left w:val="single" w:sz="4" w:space="0" w:color="auto"/>
              <w:right w:val="single" w:sz="4" w:space="0" w:color="auto"/>
            </w:tcBorders>
            <w:vAlign w:val="center"/>
          </w:tcPr>
          <w:p w:rsidR="004D178A" w:rsidRDefault="004D178A">
            <w:pPr>
              <w:widowControl/>
              <w:spacing w:line="400" w:lineRule="exact"/>
              <w:ind w:firstLineChars="200" w:firstLine="420"/>
              <w:jc w:val="center"/>
              <w:rPr>
                <w:rFonts w:ascii="宋体"/>
              </w:rPr>
            </w:pPr>
          </w:p>
        </w:tc>
        <w:tc>
          <w:tcPr>
            <w:tcW w:w="2002" w:type="dxa"/>
            <w:vMerge w:val="restart"/>
            <w:tcBorders>
              <w:top w:val="single" w:sz="4" w:space="0" w:color="auto"/>
              <w:left w:val="single" w:sz="4" w:space="0" w:color="auto"/>
              <w:bottom w:val="single" w:sz="4" w:space="0" w:color="auto"/>
            </w:tcBorders>
          </w:tcPr>
          <w:p w:rsidR="004D178A" w:rsidRDefault="004D178A">
            <w:pPr>
              <w:widowControl/>
              <w:spacing w:line="400" w:lineRule="exact"/>
              <w:rPr>
                <w:rFonts w:ascii="宋体"/>
              </w:rPr>
            </w:pPr>
            <w:r>
              <w:rPr>
                <w:rFonts w:ascii="宋体" w:hAnsi="宋体" w:hint="eastAsia"/>
              </w:rPr>
              <w:t>医师：</w:t>
            </w:r>
          </w:p>
        </w:tc>
      </w:tr>
      <w:tr w:rsidR="004D178A">
        <w:trPr>
          <w:cantSplit/>
          <w:trHeight w:val="576"/>
          <w:jc w:val="center"/>
        </w:trPr>
        <w:tc>
          <w:tcPr>
            <w:tcW w:w="1232" w:type="dxa"/>
            <w:vMerge/>
            <w:tcBorders>
              <w:top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485" w:type="dxa"/>
            <w:gridSpan w:val="2"/>
            <w:vMerge/>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492" w:type="dxa"/>
            <w:gridSpan w:val="2"/>
            <w:vMerge/>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1934" w:type="dxa"/>
            <w:gridSpan w:val="7"/>
            <w:tcBorders>
              <w:top w:val="single" w:sz="4" w:space="0" w:color="auto"/>
              <w:left w:val="single" w:sz="4" w:space="0" w:color="auto"/>
              <w:bottom w:val="single" w:sz="4" w:space="0" w:color="auto"/>
              <w:right w:val="single" w:sz="4" w:space="0" w:color="auto"/>
            </w:tcBorders>
            <w:vAlign w:val="center"/>
          </w:tcPr>
          <w:p w:rsidR="004D178A" w:rsidRDefault="004D178A">
            <w:pPr>
              <w:spacing w:line="400" w:lineRule="exact"/>
              <w:rPr>
                <w:rFonts w:ascii="宋体"/>
              </w:rPr>
            </w:pPr>
            <w:r>
              <w:rPr>
                <w:rFonts w:ascii="宋体" w:hAnsi="宋体" w:hint="eastAsia"/>
              </w:rPr>
              <w:t>左</w:t>
            </w:r>
            <w:r>
              <w:rPr>
                <w:rFonts w:ascii="宋体" w:hAnsi="宋体"/>
              </w:rPr>
              <w:t xml:space="preserve">           </w:t>
            </w:r>
            <w:r>
              <w:rPr>
                <w:rFonts w:ascii="宋体" w:hAnsi="宋体" w:hint="eastAsia"/>
              </w:rPr>
              <w:t>公尺</w:t>
            </w:r>
          </w:p>
        </w:tc>
        <w:tc>
          <w:tcPr>
            <w:tcW w:w="1031" w:type="dxa"/>
            <w:gridSpan w:val="4"/>
            <w:vMerge/>
            <w:tcBorders>
              <w:left w:val="single" w:sz="4" w:space="0" w:color="auto"/>
              <w:bottom w:val="single" w:sz="4" w:space="0" w:color="auto"/>
              <w:right w:val="single" w:sz="4" w:space="0" w:color="auto"/>
            </w:tcBorders>
            <w:vAlign w:val="center"/>
          </w:tcPr>
          <w:p w:rsidR="004D178A" w:rsidRDefault="004D178A">
            <w:pPr>
              <w:spacing w:line="400" w:lineRule="exact"/>
              <w:jc w:val="center"/>
              <w:rPr>
                <w:rFonts w:ascii="宋体"/>
              </w:rPr>
            </w:pPr>
          </w:p>
        </w:tc>
        <w:tc>
          <w:tcPr>
            <w:tcW w:w="2185" w:type="dxa"/>
            <w:gridSpan w:val="7"/>
            <w:vMerge/>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ind w:firstLineChars="200" w:firstLine="420"/>
              <w:jc w:val="center"/>
              <w:rPr>
                <w:rFonts w:ascii="宋体"/>
              </w:rPr>
            </w:pPr>
          </w:p>
        </w:tc>
        <w:tc>
          <w:tcPr>
            <w:tcW w:w="2002" w:type="dxa"/>
            <w:vMerge/>
            <w:tcBorders>
              <w:top w:val="single" w:sz="4" w:space="0" w:color="auto"/>
              <w:left w:val="single" w:sz="4" w:space="0" w:color="auto"/>
              <w:bottom w:val="single" w:sz="4" w:space="0" w:color="auto"/>
            </w:tcBorders>
          </w:tcPr>
          <w:p w:rsidR="004D178A" w:rsidRDefault="004D178A">
            <w:pPr>
              <w:widowControl/>
              <w:spacing w:line="400" w:lineRule="exact"/>
              <w:rPr>
                <w:rFonts w:ascii="宋体"/>
              </w:rPr>
            </w:pPr>
          </w:p>
        </w:tc>
      </w:tr>
      <w:tr w:rsidR="004D178A">
        <w:trPr>
          <w:cantSplit/>
          <w:trHeight w:val="541"/>
          <w:jc w:val="center"/>
        </w:trPr>
        <w:tc>
          <w:tcPr>
            <w:tcW w:w="1232" w:type="dxa"/>
            <w:vMerge/>
            <w:tcBorders>
              <w:top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鼻</w:t>
            </w:r>
          </w:p>
        </w:tc>
        <w:tc>
          <w:tcPr>
            <w:tcW w:w="492" w:type="dxa"/>
            <w:gridSpan w:val="2"/>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嗅觉</w:t>
            </w:r>
          </w:p>
        </w:tc>
        <w:tc>
          <w:tcPr>
            <w:tcW w:w="1934" w:type="dxa"/>
            <w:gridSpan w:val="7"/>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rPr>
              <w:t xml:space="preserve">  </w:t>
            </w:r>
          </w:p>
        </w:tc>
        <w:tc>
          <w:tcPr>
            <w:tcW w:w="1031" w:type="dxa"/>
            <w:gridSpan w:val="4"/>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鼻</w:t>
            </w:r>
          </w:p>
          <w:p w:rsidR="004D178A" w:rsidRDefault="004D178A">
            <w:pPr>
              <w:widowControl/>
              <w:spacing w:line="400" w:lineRule="exact"/>
              <w:jc w:val="center"/>
              <w:rPr>
                <w:rFonts w:ascii="宋体"/>
              </w:rPr>
            </w:pPr>
            <w:r>
              <w:rPr>
                <w:rFonts w:ascii="宋体" w:hAnsi="宋体" w:hint="eastAsia"/>
              </w:rPr>
              <w:t>疾</w:t>
            </w:r>
          </w:p>
        </w:tc>
        <w:tc>
          <w:tcPr>
            <w:tcW w:w="2185" w:type="dxa"/>
            <w:gridSpan w:val="7"/>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2002" w:type="dxa"/>
            <w:vMerge/>
            <w:tcBorders>
              <w:top w:val="single" w:sz="4" w:space="0" w:color="auto"/>
              <w:left w:val="single" w:sz="4" w:space="0" w:color="auto"/>
              <w:bottom w:val="single" w:sz="4" w:space="0" w:color="auto"/>
            </w:tcBorders>
          </w:tcPr>
          <w:p w:rsidR="004D178A" w:rsidRDefault="004D178A">
            <w:pPr>
              <w:widowControl/>
              <w:spacing w:line="400" w:lineRule="exact"/>
              <w:rPr>
                <w:rFonts w:ascii="宋体"/>
              </w:rPr>
            </w:pPr>
          </w:p>
        </w:tc>
      </w:tr>
      <w:tr w:rsidR="004D178A">
        <w:trPr>
          <w:cantSplit/>
          <w:trHeight w:val="422"/>
          <w:jc w:val="center"/>
        </w:trPr>
        <w:tc>
          <w:tcPr>
            <w:tcW w:w="1232" w:type="dxa"/>
            <w:vMerge/>
            <w:tcBorders>
              <w:top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465" w:type="dxa"/>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咽喉</w:t>
            </w:r>
          </w:p>
        </w:tc>
        <w:tc>
          <w:tcPr>
            <w:tcW w:w="2446" w:type="dxa"/>
            <w:gridSpan w:val="10"/>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1031" w:type="dxa"/>
            <w:gridSpan w:val="4"/>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语言</w:t>
            </w:r>
          </w:p>
        </w:tc>
        <w:tc>
          <w:tcPr>
            <w:tcW w:w="2185" w:type="dxa"/>
            <w:gridSpan w:val="7"/>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2002" w:type="dxa"/>
            <w:vMerge/>
            <w:tcBorders>
              <w:top w:val="single" w:sz="4" w:space="0" w:color="auto"/>
              <w:left w:val="single" w:sz="4" w:space="0" w:color="auto"/>
              <w:bottom w:val="single" w:sz="4" w:space="0" w:color="auto"/>
            </w:tcBorders>
          </w:tcPr>
          <w:p w:rsidR="004D178A" w:rsidRDefault="004D178A">
            <w:pPr>
              <w:widowControl/>
              <w:spacing w:line="400" w:lineRule="exact"/>
              <w:rPr>
                <w:rFonts w:ascii="宋体"/>
              </w:rPr>
            </w:pPr>
          </w:p>
        </w:tc>
      </w:tr>
      <w:tr w:rsidR="004D178A">
        <w:trPr>
          <w:cantSplit/>
          <w:trHeight w:val="582"/>
          <w:jc w:val="center"/>
        </w:trPr>
        <w:tc>
          <w:tcPr>
            <w:tcW w:w="1232" w:type="dxa"/>
            <w:vMerge/>
            <w:tcBorders>
              <w:top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485" w:type="dxa"/>
            <w:gridSpan w:val="2"/>
            <w:vMerge w:val="restart"/>
            <w:tcBorders>
              <w:top w:val="single" w:sz="4" w:space="0" w:color="auto"/>
              <w:left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口腔</w:t>
            </w:r>
          </w:p>
        </w:tc>
        <w:tc>
          <w:tcPr>
            <w:tcW w:w="492" w:type="dxa"/>
            <w:gridSpan w:val="2"/>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唇腭</w:t>
            </w:r>
          </w:p>
        </w:tc>
        <w:tc>
          <w:tcPr>
            <w:tcW w:w="1934" w:type="dxa"/>
            <w:gridSpan w:val="7"/>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1031" w:type="dxa"/>
            <w:gridSpan w:val="4"/>
            <w:vMerge w:val="restart"/>
            <w:tcBorders>
              <w:top w:val="single" w:sz="4" w:space="0" w:color="auto"/>
              <w:left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齿</w:t>
            </w:r>
            <w:r>
              <w:rPr>
                <w:rFonts w:ascii="宋体" w:hAnsi="宋体"/>
              </w:rPr>
              <w:t xml:space="preserve">   </w:t>
            </w:r>
          </w:p>
        </w:tc>
        <w:tc>
          <w:tcPr>
            <w:tcW w:w="2185" w:type="dxa"/>
            <w:gridSpan w:val="7"/>
            <w:vMerge w:val="restart"/>
            <w:tcBorders>
              <w:top w:val="single" w:sz="4" w:space="0" w:color="auto"/>
              <w:left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2002" w:type="dxa"/>
            <w:vMerge w:val="restart"/>
            <w:tcBorders>
              <w:top w:val="single" w:sz="4" w:space="0" w:color="auto"/>
              <w:left w:val="single" w:sz="4" w:space="0" w:color="auto"/>
            </w:tcBorders>
          </w:tcPr>
          <w:p w:rsidR="004D178A" w:rsidRDefault="004D178A">
            <w:pPr>
              <w:widowControl/>
              <w:spacing w:line="400" w:lineRule="exact"/>
              <w:rPr>
                <w:rFonts w:ascii="宋体"/>
              </w:rPr>
            </w:pPr>
            <w:r>
              <w:rPr>
                <w:rFonts w:ascii="宋体" w:hAnsi="宋体" w:hint="eastAsia"/>
              </w:rPr>
              <w:t>医师：</w:t>
            </w:r>
          </w:p>
        </w:tc>
      </w:tr>
      <w:tr w:rsidR="004D178A">
        <w:trPr>
          <w:cantSplit/>
          <w:trHeight w:val="407"/>
          <w:jc w:val="center"/>
        </w:trPr>
        <w:tc>
          <w:tcPr>
            <w:tcW w:w="1232" w:type="dxa"/>
            <w:vMerge/>
            <w:tcBorders>
              <w:top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485" w:type="dxa"/>
            <w:gridSpan w:val="2"/>
            <w:vMerge/>
            <w:tcBorders>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492" w:type="dxa"/>
            <w:gridSpan w:val="2"/>
            <w:tcBorders>
              <w:top w:val="single" w:sz="4" w:space="0" w:color="auto"/>
              <w:left w:val="single" w:sz="4" w:space="0" w:color="auto"/>
              <w:bottom w:val="single" w:sz="4" w:space="0" w:color="auto"/>
              <w:right w:val="single" w:sz="4" w:space="0" w:color="auto"/>
            </w:tcBorders>
            <w:vAlign w:val="center"/>
          </w:tcPr>
          <w:p w:rsidR="004D178A" w:rsidRDefault="004D178A">
            <w:pPr>
              <w:spacing w:line="400" w:lineRule="exact"/>
              <w:jc w:val="center"/>
              <w:rPr>
                <w:rFonts w:ascii="宋体"/>
              </w:rPr>
            </w:pPr>
            <w:r>
              <w:rPr>
                <w:rFonts w:ascii="宋体" w:hAnsi="宋体" w:hint="eastAsia"/>
              </w:rPr>
              <w:t>口</w:t>
            </w:r>
          </w:p>
          <w:p w:rsidR="004D178A" w:rsidRDefault="004D178A">
            <w:pPr>
              <w:widowControl/>
              <w:spacing w:line="400" w:lineRule="exact"/>
              <w:jc w:val="center"/>
              <w:rPr>
                <w:rFonts w:ascii="宋体"/>
              </w:rPr>
            </w:pPr>
            <w:r>
              <w:rPr>
                <w:rFonts w:ascii="宋体" w:hAnsi="宋体" w:hint="eastAsia"/>
              </w:rPr>
              <w:t>吃</w:t>
            </w:r>
          </w:p>
        </w:tc>
        <w:tc>
          <w:tcPr>
            <w:tcW w:w="1934" w:type="dxa"/>
            <w:gridSpan w:val="7"/>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1031" w:type="dxa"/>
            <w:gridSpan w:val="4"/>
            <w:vMerge/>
            <w:tcBorders>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2185" w:type="dxa"/>
            <w:gridSpan w:val="7"/>
            <w:vMerge/>
            <w:tcBorders>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2002" w:type="dxa"/>
            <w:vMerge/>
            <w:tcBorders>
              <w:left w:val="single" w:sz="4" w:space="0" w:color="auto"/>
              <w:bottom w:val="single" w:sz="4" w:space="0" w:color="auto"/>
            </w:tcBorders>
          </w:tcPr>
          <w:p w:rsidR="004D178A" w:rsidRDefault="004D178A">
            <w:pPr>
              <w:widowControl/>
              <w:spacing w:line="400" w:lineRule="exact"/>
              <w:rPr>
                <w:rFonts w:ascii="宋体"/>
              </w:rPr>
            </w:pPr>
          </w:p>
        </w:tc>
      </w:tr>
      <w:tr w:rsidR="004D178A">
        <w:trPr>
          <w:cantSplit/>
          <w:trHeight w:val="640"/>
          <w:jc w:val="center"/>
        </w:trPr>
        <w:tc>
          <w:tcPr>
            <w:tcW w:w="1232" w:type="dxa"/>
            <w:vMerge w:val="restart"/>
            <w:tcBorders>
              <w:top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外</w:t>
            </w:r>
          </w:p>
          <w:p w:rsidR="004D178A" w:rsidRDefault="004D178A">
            <w:pPr>
              <w:widowControl/>
              <w:spacing w:line="400" w:lineRule="exact"/>
              <w:jc w:val="center"/>
              <w:rPr>
                <w:rFonts w:ascii="宋体"/>
              </w:rPr>
            </w:pPr>
          </w:p>
          <w:p w:rsidR="004D178A" w:rsidRDefault="004D178A">
            <w:pPr>
              <w:widowControl/>
              <w:spacing w:line="400" w:lineRule="exact"/>
              <w:jc w:val="center"/>
              <w:rPr>
                <w:rFonts w:ascii="宋体"/>
              </w:rPr>
            </w:pPr>
          </w:p>
          <w:p w:rsidR="004D178A" w:rsidRDefault="004D178A">
            <w:pPr>
              <w:widowControl/>
              <w:spacing w:line="400" w:lineRule="exact"/>
              <w:jc w:val="center"/>
              <w:rPr>
                <w:rFonts w:ascii="宋体"/>
              </w:rPr>
            </w:pPr>
            <w:r>
              <w:rPr>
                <w:rFonts w:ascii="宋体" w:hAnsi="宋体" w:hint="eastAsia"/>
              </w:rPr>
              <w:t>科</w:t>
            </w:r>
          </w:p>
        </w:tc>
        <w:tc>
          <w:tcPr>
            <w:tcW w:w="600" w:type="dxa"/>
            <w:gridSpan w:val="3"/>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身长</w:t>
            </w:r>
          </w:p>
        </w:tc>
        <w:tc>
          <w:tcPr>
            <w:tcW w:w="2311" w:type="dxa"/>
            <w:gridSpan w:val="8"/>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rPr>
              <w:t xml:space="preserve">     </w:t>
            </w:r>
            <w:r>
              <w:rPr>
                <w:rFonts w:ascii="宋体" w:hAnsi="宋体" w:hint="eastAsia"/>
              </w:rPr>
              <w:t>公分</w:t>
            </w:r>
          </w:p>
        </w:tc>
        <w:tc>
          <w:tcPr>
            <w:tcW w:w="1031" w:type="dxa"/>
            <w:gridSpan w:val="4"/>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胸廓</w:t>
            </w:r>
          </w:p>
        </w:tc>
        <w:tc>
          <w:tcPr>
            <w:tcW w:w="2185" w:type="dxa"/>
            <w:gridSpan w:val="7"/>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2002" w:type="dxa"/>
            <w:vMerge w:val="restart"/>
            <w:tcBorders>
              <w:top w:val="single" w:sz="4" w:space="0" w:color="auto"/>
              <w:left w:val="single" w:sz="4" w:space="0" w:color="auto"/>
              <w:bottom w:val="single" w:sz="4" w:space="0" w:color="auto"/>
            </w:tcBorders>
          </w:tcPr>
          <w:p w:rsidR="004D178A" w:rsidRDefault="004D178A">
            <w:pPr>
              <w:widowControl/>
              <w:spacing w:line="400" w:lineRule="exact"/>
              <w:rPr>
                <w:rFonts w:ascii="宋体"/>
              </w:rPr>
            </w:pPr>
            <w:r>
              <w:rPr>
                <w:rFonts w:ascii="宋体" w:hAnsi="宋体" w:hint="eastAsia"/>
              </w:rPr>
              <w:t>医师：</w:t>
            </w:r>
          </w:p>
        </w:tc>
      </w:tr>
      <w:tr w:rsidR="004D178A">
        <w:trPr>
          <w:cantSplit/>
          <w:trHeight w:val="452"/>
          <w:jc w:val="center"/>
        </w:trPr>
        <w:tc>
          <w:tcPr>
            <w:tcW w:w="1232" w:type="dxa"/>
            <w:vMerge/>
            <w:tcBorders>
              <w:top w:val="single" w:sz="4" w:space="0" w:color="auto"/>
              <w:bottom w:val="single" w:sz="4" w:space="0" w:color="auto"/>
              <w:right w:val="single" w:sz="4" w:space="0" w:color="auto"/>
            </w:tcBorders>
            <w:vAlign w:val="center"/>
          </w:tcPr>
          <w:p w:rsidR="004D178A" w:rsidRDefault="004D178A">
            <w:pPr>
              <w:widowControl/>
              <w:spacing w:line="340" w:lineRule="atLeast"/>
              <w:jc w:val="center"/>
              <w:rPr>
                <w:rFonts w:ascii="宋体"/>
              </w:rPr>
            </w:pPr>
          </w:p>
        </w:tc>
        <w:tc>
          <w:tcPr>
            <w:tcW w:w="600" w:type="dxa"/>
            <w:gridSpan w:val="3"/>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340" w:lineRule="atLeast"/>
              <w:jc w:val="center"/>
              <w:rPr>
                <w:rFonts w:ascii="宋体"/>
              </w:rPr>
            </w:pPr>
            <w:r>
              <w:rPr>
                <w:rFonts w:ascii="宋体" w:hAnsi="宋体" w:hint="eastAsia"/>
              </w:rPr>
              <w:t>体重</w:t>
            </w:r>
          </w:p>
        </w:tc>
        <w:tc>
          <w:tcPr>
            <w:tcW w:w="2311" w:type="dxa"/>
            <w:gridSpan w:val="8"/>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340" w:lineRule="atLeast"/>
              <w:jc w:val="center"/>
              <w:rPr>
                <w:rFonts w:ascii="宋体"/>
              </w:rPr>
            </w:pPr>
            <w:r>
              <w:rPr>
                <w:rFonts w:ascii="宋体" w:hAnsi="宋体"/>
              </w:rPr>
              <w:t xml:space="preserve">     </w:t>
            </w:r>
            <w:r>
              <w:rPr>
                <w:rFonts w:ascii="宋体" w:hAnsi="宋体" w:hint="eastAsia"/>
              </w:rPr>
              <w:t>公斤</w:t>
            </w:r>
          </w:p>
        </w:tc>
        <w:tc>
          <w:tcPr>
            <w:tcW w:w="1031" w:type="dxa"/>
            <w:gridSpan w:val="4"/>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340" w:lineRule="atLeast"/>
              <w:jc w:val="center"/>
              <w:rPr>
                <w:rFonts w:ascii="宋体"/>
              </w:rPr>
            </w:pPr>
            <w:r>
              <w:rPr>
                <w:rFonts w:ascii="宋体" w:hAnsi="宋体" w:hint="eastAsia"/>
              </w:rPr>
              <w:t>脊柱</w:t>
            </w:r>
          </w:p>
        </w:tc>
        <w:tc>
          <w:tcPr>
            <w:tcW w:w="2185" w:type="dxa"/>
            <w:gridSpan w:val="7"/>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340" w:lineRule="atLeast"/>
              <w:jc w:val="center"/>
              <w:rPr>
                <w:rFonts w:ascii="宋体"/>
              </w:rPr>
            </w:pPr>
          </w:p>
        </w:tc>
        <w:tc>
          <w:tcPr>
            <w:tcW w:w="2002" w:type="dxa"/>
            <w:vMerge/>
            <w:tcBorders>
              <w:top w:val="single" w:sz="4" w:space="0" w:color="auto"/>
              <w:left w:val="single" w:sz="4" w:space="0" w:color="auto"/>
              <w:bottom w:val="single" w:sz="4" w:space="0" w:color="auto"/>
            </w:tcBorders>
          </w:tcPr>
          <w:p w:rsidR="004D178A" w:rsidRDefault="004D178A">
            <w:pPr>
              <w:widowControl/>
              <w:spacing w:line="340" w:lineRule="atLeast"/>
              <w:rPr>
                <w:rFonts w:ascii="宋体"/>
              </w:rPr>
            </w:pPr>
          </w:p>
        </w:tc>
      </w:tr>
      <w:tr w:rsidR="004D178A">
        <w:trPr>
          <w:cantSplit/>
          <w:trHeight w:val="90"/>
          <w:jc w:val="center"/>
        </w:trPr>
        <w:tc>
          <w:tcPr>
            <w:tcW w:w="1232" w:type="dxa"/>
            <w:vMerge/>
            <w:tcBorders>
              <w:top w:val="single" w:sz="4" w:space="0" w:color="auto"/>
              <w:bottom w:val="single" w:sz="4" w:space="0" w:color="auto"/>
              <w:right w:val="single" w:sz="4" w:space="0" w:color="auto"/>
            </w:tcBorders>
            <w:vAlign w:val="center"/>
          </w:tcPr>
          <w:p w:rsidR="004D178A" w:rsidRDefault="004D178A">
            <w:pPr>
              <w:widowControl/>
              <w:spacing w:line="340" w:lineRule="atLeast"/>
              <w:jc w:val="center"/>
              <w:rPr>
                <w:rFonts w:ascii="宋体"/>
              </w:rPr>
            </w:pPr>
          </w:p>
        </w:tc>
        <w:tc>
          <w:tcPr>
            <w:tcW w:w="600" w:type="dxa"/>
            <w:gridSpan w:val="3"/>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340" w:lineRule="atLeast"/>
              <w:jc w:val="center"/>
              <w:rPr>
                <w:rFonts w:ascii="宋体"/>
              </w:rPr>
            </w:pPr>
            <w:r>
              <w:rPr>
                <w:rFonts w:ascii="宋体" w:hAnsi="宋体" w:hint="eastAsia"/>
              </w:rPr>
              <w:t>淋巴</w:t>
            </w:r>
          </w:p>
        </w:tc>
        <w:tc>
          <w:tcPr>
            <w:tcW w:w="2311" w:type="dxa"/>
            <w:gridSpan w:val="8"/>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340" w:lineRule="atLeast"/>
              <w:jc w:val="center"/>
              <w:rPr>
                <w:rFonts w:ascii="宋体"/>
              </w:rPr>
            </w:pPr>
          </w:p>
        </w:tc>
        <w:tc>
          <w:tcPr>
            <w:tcW w:w="1031" w:type="dxa"/>
            <w:gridSpan w:val="4"/>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340" w:lineRule="atLeast"/>
              <w:jc w:val="center"/>
              <w:rPr>
                <w:rFonts w:ascii="宋体"/>
              </w:rPr>
            </w:pPr>
            <w:r>
              <w:rPr>
                <w:rFonts w:ascii="宋体" w:hAnsi="宋体" w:hint="eastAsia"/>
              </w:rPr>
              <w:t>甲状腺</w:t>
            </w:r>
          </w:p>
        </w:tc>
        <w:tc>
          <w:tcPr>
            <w:tcW w:w="2185" w:type="dxa"/>
            <w:gridSpan w:val="7"/>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340" w:lineRule="atLeast"/>
              <w:jc w:val="center"/>
              <w:rPr>
                <w:rFonts w:ascii="宋体"/>
              </w:rPr>
            </w:pPr>
          </w:p>
        </w:tc>
        <w:tc>
          <w:tcPr>
            <w:tcW w:w="2002" w:type="dxa"/>
            <w:vMerge/>
            <w:tcBorders>
              <w:top w:val="single" w:sz="4" w:space="0" w:color="auto"/>
              <w:left w:val="single" w:sz="4" w:space="0" w:color="auto"/>
              <w:bottom w:val="single" w:sz="4" w:space="0" w:color="auto"/>
            </w:tcBorders>
          </w:tcPr>
          <w:p w:rsidR="004D178A" w:rsidRDefault="004D178A">
            <w:pPr>
              <w:widowControl/>
              <w:spacing w:line="340" w:lineRule="atLeast"/>
              <w:rPr>
                <w:rFonts w:ascii="宋体"/>
              </w:rPr>
            </w:pPr>
          </w:p>
        </w:tc>
      </w:tr>
      <w:tr w:rsidR="004D178A">
        <w:trPr>
          <w:cantSplit/>
          <w:trHeight w:val="590"/>
          <w:jc w:val="center"/>
        </w:trPr>
        <w:tc>
          <w:tcPr>
            <w:tcW w:w="1232" w:type="dxa"/>
            <w:vMerge/>
            <w:tcBorders>
              <w:top w:val="single" w:sz="4" w:space="0" w:color="auto"/>
              <w:bottom w:val="single" w:sz="4" w:space="0" w:color="auto"/>
              <w:right w:val="single" w:sz="4" w:space="0" w:color="auto"/>
            </w:tcBorders>
            <w:vAlign w:val="center"/>
          </w:tcPr>
          <w:p w:rsidR="004D178A" w:rsidRDefault="004D178A">
            <w:pPr>
              <w:widowControl/>
              <w:spacing w:line="340" w:lineRule="atLeast"/>
              <w:jc w:val="center"/>
              <w:rPr>
                <w:rFonts w:ascii="宋体"/>
              </w:rPr>
            </w:pPr>
          </w:p>
        </w:tc>
        <w:tc>
          <w:tcPr>
            <w:tcW w:w="600" w:type="dxa"/>
            <w:gridSpan w:val="3"/>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340" w:lineRule="atLeast"/>
              <w:jc w:val="center"/>
              <w:rPr>
                <w:rFonts w:ascii="宋体"/>
              </w:rPr>
            </w:pPr>
            <w:r>
              <w:rPr>
                <w:rFonts w:ascii="宋体" w:hAnsi="宋体" w:hint="eastAsia"/>
              </w:rPr>
              <w:t>四肢</w:t>
            </w:r>
          </w:p>
        </w:tc>
        <w:tc>
          <w:tcPr>
            <w:tcW w:w="2311" w:type="dxa"/>
            <w:gridSpan w:val="8"/>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340" w:lineRule="atLeast"/>
              <w:jc w:val="center"/>
              <w:rPr>
                <w:rFonts w:ascii="宋体"/>
              </w:rPr>
            </w:pPr>
          </w:p>
        </w:tc>
        <w:tc>
          <w:tcPr>
            <w:tcW w:w="1031" w:type="dxa"/>
            <w:gridSpan w:val="4"/>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340" w:lineRule="atLeast"/>
              <w:jc w:val="center"/>
              <w:rPr>
                <w:rFonts w:ascii="宋体"/>
              </w:rPr>
            </w:pPr>
            <w:r>
              <w:rPr>
                <w:rFonts w:ascii="宋体" w:hAnsi="宋体" w:hint="eastAsia"/>
              </w:rPr>
              <w:t>关节</w:t>
            </w:r>
          </w:p>
        </w:tc>
        <w:tc>
          <w:tcPr>
            <w:tcW w:w="2185" w:type="dxa"/>
            <w:gridSpan w:val="7"/>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340" w:lineRule="atLeast"/>
              <w:jc w:val="center"/>
              <w:rPr>
                <w:rFonts w:ascii="宋体"/>
              </w:rPr>
            </w:pPr>
          </w:p>
        </w:tc>
        <w:tc>
          <w:tcPr>
            <w:tcW w:w="2002" w:type="dxa"/>
            <w:vMerge/>
            <w:tcBorders>
              <w:top w:val="single" w:sz="4" w:space="0" w:color="auto"/>
              <w:left w:val="single" w:sz="4" w:space="0" w:color="auto"/>
              <w:bottom w:val="single" w:sz="4" w:space="0" w:color="auto"/>
            </w:tcBorders>
          </w:tcPr>
          <w:p w:rsidR="004D178A" w:rsidRDefault="004D178A">
            <w:pPr>
              <w:widowControl/>
              <w:spacing w:line="340" w:lineRule="atLeast"/>
              <w:rPr>
                <w:rFonts w:ascii="宋体"/>
              </w:rPr>
            </w:pPr>
          </w:p>
        </w:tc>
      </w:tr>
      <w:tr w:rsidR="004D178A">
        <w:trPr>
          <w:cantSplit/>
          <w:trHeight w:val="707"/>
          <w:jc w:val="center"/>
        </w:trPr>
        <w:tc>
          <w:tcPr>
            <w:tcW w:w="1232" w:type="dxa"/>
            <w:vMerge/>
            <w:tcBorders>
              <w:top w:val="single" w:sz="4" w:space="0" w:color="auto"/>
              <w:bottom w:val="single" w:sz="4" w:space="0" w:color="auto"/>
              <w:right w:val="single" w:sz="4" w:space="0" w:color="auto"/>
            </w:tcBorders>
            <w:vAlign w:val="center"/>
          </w:tcPr>
          <w:p w:rsidR="004D178A" w:rsidRDefault="004D178A">
            <w:pPr>
              <w:widowControl/>
              <w:spacing w:line="340" w:lineRule="atLeast"/>
              <w:jc w:val="center"/>
              <w:rPr>
                <w:rFonts w:ascii="宋体"/>
              </w:rPr>
            </w:pPr>
          </w:p>
        </w:tc>
        <w:tc>
          <w:tcPr>
            <w:tcW w:w="600" w:type="dxa"/>
            <w:gridSpan w:val="3"/>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340" w:lineRule="atLeast"/>
              <w:jc w:val="center"/>
              <w:rPr>
                <w:rFonts w:ascii="宋体"/>
              </w:rPr>
            </w:pPr>
            <w:r>
              <w:rPr>
                <w:rFonts w:ascii="宋体" w:hAnsi="宋体" w:hint="eastAsia"/>
              </w:rPr>
              <w:t>面部</w:t>
            </w:r>
          </w:p>
        </w:tc>
        <w:tc>
          <w:tcPr>
            <w:tcW w:w="5527" w:type="dxa"/>
            <w:gridSpan w:val="19"/>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340" w:lineRule="atLeast"/>
              <w:jc w:val="center"/>
              <w:rPr>
                <w:rFonts w:ascii="宋体"/>
              </w:rPr>
            </w:pPr>
          </w:p>
        </w:tc>
        <w:tc>
          <w:tcPr>
            <w:tcW w:w="2002" w:type="dxa"/>
            <w:vMerge/>
            <w:tcBorders>
              <w:top w:val="single" w:sz="4" w:space="0" w:color="auto"/>
              <w:left w:val="single" w:sz="4" w:space="0" w:color="auto"/>
              <w:bottom w:val="single" w:sz="4" w:space="0" w:color="auto"/>
            </w:tcBorders>
          </w:tcPr>
          <w:p w:rsidR="004D178A" w:rsidRDefault="004D178A">
            <w:pPr>
              <w:widowControl/>
              <w:spacing w:line="340" w:lineRule="atLeast"/>
              <w:rPr>
                <w:rFonts w:ascii="宋体"/>
              </w:rPr>
            </w:pPr>
          </w:p>
        </w:tc>
      </w:tr>
      <w:tr w:rsidR="004D178A">
        <w:trPr>
          <w:cantSplit/>
          <w:trHeight w:val="607"/>
          <w:jc w:val="center"/>
        </w:trPr>
        <w:tc>
          <w:tcPr>
            <w:tcW w:w="1232" w:type="dxa"/>
            <w:vMerge w:val="restart"/>
            <w:tcBorders>
              <w:top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内</w:t>
            </w:r>
          </w:p>
          <w:p w:rsidR="004D178A" w:rsidRDefault="004D178A">
            <w:pPr>
              <w:widowControl/>
              <w:spacing w:line="400" w:lineRule="exact"/>
              <w:jc w:val="center"/>
              <w:rPr>
                <w:rFonts w:ascii="宋体"/>
              </w:rPr>
            </w:pPr>
          </w:p>
          <w:p w:rsidR="004D178A" w:rsidRDefault="004D178A">
            <w:pPr>
              <w:widowControl/>
              <w:spacing w:line="400" w:lineRule="exact"/>
              <w:jc w:val="center"/>
              <w:rPr>
                <w:rFonts w:ascii="宋体"/>
              </w:rPr>
            </w:pPr>
          </w:p>
          <w:p w:rsidR="004D178A" w:rsidRDefault="004D178A">
            <w:pPr>
              <w:widowControl/>
              <w:spacing w:line="400" w:lineRule="exact"/>
              <w:jc w:val="center"/>
              <w:rPr>
                <w:rFonts w:ascii="宋体"/>
              </w:rPr>
            </w:pPr>
          </w:p>
          <w:p w:rsidR="004D178A" w:rsidRDefault="004D178A">
            <w:pPr>
              <w:widowControl/>
              <w:spacing w:line="400" w:lineRule="exact"/>
              <w:jc w:val="center"/>
              <w:rPr>
                <w:rFonts w:ascii="宋体"/>
              </w:rPr>
            </w:pPr>
            <w:r>
              <w:rPr>
                <w:rFonts w:ascii="宋体" w:hAnsi="宋体" w:hint="eastAsia"/>
              </w:rPr>
              <w:t>科</w:t>
            </w:r>
          </w:p>
        </w:tc>
        <w:tc>
          <w:tcPr>
            <w:tcW w:w="1457" w:type="dxa"/>
            <w:gridSpan w:val="5"/>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血压</w:t>
            </w:r>
          </w:p>
        </w:tc>
        <w:tc>
          <w:tcPr>
            <w:tcW w:w="4670" w:type="dxa"/>
            <w:gridSpan w:val="17"/>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rPr>
              <w:t xml:space="preserve">                                   /kpn</w:t>
            </w:r>
          </w:p>
        </w:tc>
        <w:tc>
          <w:tcPr>
            <w:tcW w:w="2002" w:type="dxa"/>
            <w:vMerge w:val="restart"/>
            <w:tcBorders>
              <w:top w:val="single" w:sz="4" w:space="0" w:color="auto"/>
              <w:left w:val="single" w:sz="4" w:space="0" w:color="auto"/>
              <w:bottom w:val="single" w:sz="4" w:space="0" w:color="auto"/>
            </w:tcBorders>
          </w:tcPr>
          <w:p w:rsidR="004D178A" w:rsidRDefault="004D178A">
            <w:pPr>
              <w:widowControl/>
              <w:spacing w:line="400" w:lineRule="exact"/>
              <w:rPr>
                <w:rFonts w:ascii="宋体"/>
              </w:rPr>
            </w:pPr>
            <w:r>
              <w:rPr>
                <w:rFonts w:ascii="宋体" w:hAnsi="宋体" w:hint="eastAsia"/>
              </w:rPr>
              <w:t>医师：</w:t>
            </w:r>
          </w:p>
        </w:tc>
      </w:tr>
      <w:tr w:rsidR="004D178A">
        <w:trPr>
          <w:cantSplit/>
          <w:trHeight w:val="569"/>
          <w:jc w:val="center"/>
        </w:trPr>
        <w:tc>
          <w:tcPr>
            <w:tcW w:w="1232" w:type="dxa"/>
            <w:vMerge/>
            <w:tcBorders>
              <w:top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1457" w:type="dxa"/>
            <w:gridSpan w:val="5"/>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肺及呼吸道</w:t>
            </w:r>
          </w:p>
        </w:tc>
        <w:tc>
          <w:tcPr>
            <w:tcW w:w="4670" w:type="dxa"/>
            <w:gridSpan w:val="17"/>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2002" w:type="dxa"/>
            <w:vMerge/>
            <w:tcBorders>
              <w:top w:val="single" w:sz="4" w:space="0" w:color="auto"/>
              <w:left w:val="single" w:sz="4" w:space="0" w:color="auto"/>
              <w:bottom w:val="single" w:sz="4" w:space="0" w:color="auto"/>
            </w:tcBorders>
            <w:vAlign w:val="center"/>
          </w:tcPr>
          <w:p w:rsidR="004D178A" w:rsidRDefault="004D178A">
            <w:pPr>
              <w:widowControl/>
              <w:spacing w:line="400" w:lineRule="exact"/>
              <w:jc w:val="center"/>
              <w:rPr>
                <w:rFonts w:ascii="宋体"/>
              </w:rPr>
            </w:pPr>
          </w:p>
        </w:tc>
      </w:tr>
      <w:tr w:rsidR="004D178A">
        <w:trPr>
          <w:cantSplit/>
          <w:trHeight w:val="423"/>
          <w:jc w:val="center"/>
        </w:trPr>
        <w:tc>
          <w:tcPr>
            <w:tcW w:w="1232" w:type="dxa"/>
            <w:vMerge/>
            <w:tcBorders>
              <w:top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1457" w:type="dxa"/>
            <w:gridSpan w:val="5"/>
            <w:tcBorders>
              <w:top w:val="single" w:sz="4" w:space="0" w:color="auto"/>
              <w:left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心血管</w:t>
            </w:r>
          </w:p>
        </w:tc>
        <w:tc>
          <w:tcPr>
            <w:tcW w:w="4670" w:type="dxa"/>
            <w:gridSpan w:val="17"/>
            <w:tcBorders>
              <w:top w:val="single" w:sz="4" w:space="0" w:color="auto"/>
              <w:left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2002" w:type="dxa"/>
            <w:vMerge/>
            <w:tcBorders>
              <w:top w:val="single" w:sz="4" w:space="0" w:color="auto"/>
              <w:left w:val="single" w:sz="4" w:space="0" w:color="auto"/>
              <w:bottom w:val="single" w:sz="4" w:space="0" w:color="auto"/>
            </w:tcBorders>
            <w:vAlign w:val="center"/>
          </w:tcPr>
          <w:p w:rsidR="004D178A" w:rsidRDefault="004D178A">
            <w:pPr>
              <w:widowControl/>
              <w:spacing w:line="400" w:lineRule="exact"/>
              <w:jc w:val="center"/>
              <w:rPr>
                <w:rFonts w:ascii="宋体"/>
              </w:rPr>
            </w:pPr>
          </w:p>
        </w:tc>
      </w:tr>
      <w:tr w:rsidR="004D178A">
        <w:trPr>
          <w:cantSplit/>
          <w:trHeight w:val="595"/>
          <w:jc w:val="center"/>
        </w:trPr>
        <w:tc>
          <w:tcPr>
            <w:tcW w:w="1232" w:type="dxa"/>
            <w:vMerge/>
            <w:tcBorders>
              <w:top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1457" w:type="dxa"/>
            <w:gridSpan w:val="5"/>
            <w:vMerge w:val="restart"/>
            <w:tcBorders>
              <w:top w:val="single" w:sz="4" w:space="0" w:color="auto"/>
              <w:left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腹部器官</w:t>
            </w:r>
          </w:p>
        </w:tc>
        <w:tc>
          <w:tcPr>
            <w:tcW w:w="1830" w:type="dxa"/>
            <w:gridSpan w:val="7"/>
            <w:vMerge w:val="restart"/>
            <w:tcBorders>
              <w:top w:val="single" w:sz="4" w:space="0" w:color="auto"/>
              <w:left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566" w:type="dxa"/>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肝</w:t>
            </w:r>
          </w:p>
        </w:tc>
        <w:tc>
          <w:tcPr>
            <w:tcW w:w="2274" w:type="dxa"/>
            <w:gridSpan w:val="9"/>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2002" w:type="dxa"/>
            <w:vMerge/>
            <w:tcBorders>
              <w:top w:val="single" w:sz="4" w:space="0" w:color="auto"/>
              <w:left w:val="single" w:sz="4" w:space="0" w:color="auto"/>
              <w:bottom w:val="single" w:sz="4" w:space="0" w:color="auto"/>
            </w:tcBorders>
            <w:vAlign w:val="center"/>
          </w:tcPr>
          <w:p w:rsidR="004D178A" w:rsidRDefault="004D178A">
            <w:pPr>
              <w:widowControl/>
              <w:spacing w:line="400" w:lineRule="exact"/>
              <w:jc w:val="center"/>
              <w:rPr>
                <w:rFonts w:ascii="宋体"/>
              </w:rPr>
            </w:pPr>
          </w:p>
        </w:tc>
      </w:tr>
      <w:tr w:rsidR="004D178A">
        <w:trPr>
          <w:cantSplit/>
          <w:trHeight w:val="557"/>
          <w:jc w:val="center"/>
        </w:trPr>
        <w:tc>
          <w:tcPr>
            <w:tcW w:w="1232" w:type="dxa"/>
            <w:vMerge/>
            <w:tcBorders>
              <w:top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1457" w:type="dxa"/>
            <w:gridSpan w:val="5"/>
            <w:vMerge/>
            <w:tcBorders>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1830" w:type="dxa"/>
            <w:gridSpan w:val="7"/>
            <w:vMerge/>
            <w:tcBorders>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566" w:type="dxa"/>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脾</w:t>
            </w:r>
          </w:p>
        </w:tc>
        <w:tc>
          <w:tcPr>
            <w:tcW w:w="2274" w:type="dxa"/>
            <w:gridSpan w:val="9"/>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2002" w:type="dxa"/>
            <w:vMerge/>
            <w:tcBorders>
              <w:top w:val="single" w:sz="4" w:space="0" w:color="auto"/>
              <w:left w:val="single" w:sz="4" w:space="0" w:color="auto"/>
              <w:bottom w:val="single" w:sz="4" w:space="0" w:color="auto"/>
            </w:tcBorders>
            <w:vAlign w:val="center"/>
          </w:tcPr>
          <w:p w:rsidR="004D178A" w:rsidRDefault="004D178A">
            <w:pPr>
              <w:widowControl/>
              <w:spacing w:line="400" w:lineRule="exact"/>
              <w:jc w:val="center"/>
              <w:rPr>
                <w:rFonts w:ascii="宋体"/>
              </w:rPr>
            </w:pPr>
          </w:p>
        </w:tc>
      </w:tr>
      <w:tr w:rsidR="004D178A">
        <w:trPr>
          <w:cantSplit/>
          <w:trHeight w:val="652"/>
          <w:jc w:val="center"/>
        </w:trPr>
        <w:tc>
          <w:tcPr>
            <w:tcW w:w="1232" w:type="dxa"/>
            <w:vMerge/>
            <w:tcBorders>
              <w:top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1457" w:type="dxa"/>
            <w:gridSpan w:val="5"/>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神经及</w:t>
            </w:r>
          </w:p>
          <w:p w:rsidR="004D178A" w:rsidRDefault="004D178A">
            <w:pPr>
              <w:widowControl/>
              <w:spacing w:line="400" w:lineRule="exact"/>
              <w:jc w:val="center"/>
              <w:rPr>
                <w:rFonts w:ascii="宋体"/>
              </w:rPr>
            </w:pPr>
            <w:r>
              <w:rPr>
                <w:rFonts w:ascii="宋体" w:hAnsi="宋体" w:hint="eastAsia"/>
              </w:rPr>
              <w:t>精</w:t>
            </w:r>
            <w:r>
              <w:rPr>
                <w:rFonts w:ascii="宋体" w:hAnsi="宋体"/>
              </w:rPr>
              <w:t xml:space="preserve">  </w:t>
            </w:r>
            <w:r>
              <w:rPr>
                <w:rFonts w:ascii="宋体" w:hAnsi="宋体" w:hint="eastAsia"/>
              </w:rPr>
              <w:t>神</w:t>
            </w:r>
          </w:p>
        </w:tc>
        <w:tc>
          <w:tcPr>
            <w:tcW w:w="4670" w:type="dxa"/>
            <w:gridSpan w:val="17"/>
            <w:tcBorders>
              <w:top w:val="single" w:sz="4" w:space="0" w:color="auto"/>
              <w:left w:val="single" w:sz="4" w:space="0" w:color="auto"/>
              <w:right w:val="single" w:sz="4" w:space="0" w:color="auto"/>
            </w:tcBorders>
            <w:vAlign w:val="center"/>
          </w:tcPr>
          <w:p w:rsidR="004D178A" w:rsidRDefault="004D178A">
            <w:pPr>
              <w:widowControl/>
              <w:spacing w:line="400" w:lineRule="exact"/>
              <w:jc w:val="center"/>
              <w:rPr>
                <w:rFonts w:ascii="宋体"/>
              </w:rPr>
            </w:pPr>
          </w:p>
        </w:tc>
        <w:tc>
          <w:tcPr>
            <w:tcW w:w="2002" w:type="dxa"/>
            <w:vMerge/>
            <w:tcBorders>
              <w:top w:val="single" w:sz="4" w:space="0" w:color="auto"/>
              <w:left w:val="single" w:sz="4" w:space="0" w:color="auto"/>
              <w:bottom w:val="single" w:sz="4" w:space="0" w:color="auto"/>
            </w:tcBorders>
            <w:vAlign w:val="center"/>
          </w:tcPr>
          <w:p w:rsidR="004D178A" w:rsidRDefault="004D178A">
            <w:pPr>
              <w:widowControl/>
              <w:spacing w:line="400" w:lineRule="exact"/>
              <w:jc w:val="center"/>
              <w:rPr>
                <w:rFonts w:ascii="宋体"/>
              </w:rPr>
            </w:pPr>
          </w:p>
        </w:tc>
      </w:tr>
      <w:tr w:rsidR="004D178A">
        <w:trPr>
          <w:cantSplit/>
          <w:trHeight w:val="1020"/>
          <w:jc w:val="center"/>
        </w:trPr>
        <w:tc>
          <w:tcPr>
            <w:tcW w:w="1232" w:type="dxa"/>
            <w:tcBorders>
              <w:top w:val="single" w:sz="4" w:space="0" w:color="auto"/>
              <w:bottom w:val="single" w:sz="4" w:space="0" w:color="auto"/>
              <w:right w:val="single" w:sz="4" w:space="0" w:color="auto"/>
            </w:tcBorders>
            <w:vAlign w:val="center"/>
          </w:tcPr>
          <w:p w:rsidR="004D178A" w:rsidRDefault="004D178A">
            <w:pPr>
              <w:spacing w:line="400" w:lineRule="exact"/>
              <w:jc w:val="center"/>
              <w:rPr>
                <w:rFonts w:ascii="宋体"/>
              </w:rPr>
            </w:pPr>
          </w:p>
          <w:p w:rsidR="004D178A" w:rsidRDefault="004D178A">
            <w:pPr>
              <w:spacing w:line="400" w:lineRule="exact"/>
              <w:jc w:val="center"/>
              <w:rPr>
                <w:rFonts w:ascii="宋体"/>
              </w:rPr>
            </w:pPr>
            <w:r>
              <w:rPr>
                <w:rFonts w:ascii="宋体" w:hAnsi="宋体" w:hint="eastAsia"/>
              </w:rPr>
              <w:t>胸部</w:t>
            </w:r>
            <w:r>
              <w:rPr>
                <w:rFonts w:ascii="宋体" w:hAnsi="宋体"/>
              </w:rPr>
              <w:t>X</w:t>
            </w:r>
          </w:p>
          <w:p w:rsidR="004D178A" w:rsidRDefault="004D178A">
            <w:pPr>
              <w:spacing w:line="400" w:lineRule="exact"/>
              <w:jc w:val="center"/>
              <w:rPr>
                <w:rFonts w:ascii="宋体"/>
              </w:rPr>
            </w:pPr>
            <w:r>
              <w:rPr>
                <w:rFonts w:ascii="宋体" w:hAnsi="宋体" w:hint="eastAsia"/>
              </w:rPr>
              <w:t>线透视</w:t>
            </w:r>
          </w:p>
          <w:p w:rsidR="004D178A" w:rsidRDefault="004D178A">
            <w:pPr>
              <w:spacing w:line="400" w:lineRule="exact"/>
              <w:jc w:val="center"/>
              <w:rPr>
                <w:rFonts w:ascii="宋体"/>
              </w:rPr>
            </w:pPr>
          </w:p>
        </w:tc>
        <w:tc>
          <w:tcPr>
            <w:tcW w:w="6127" w:type="dxa"/>
            <w:gridSpan w:val="22"/>
            <w:tcBorders>
              <w:top w:val="single" w:sz="4" w:space="0" w:color="auto"/>
              <w:left w:val="single" w:sz="4" w:space="0" w:color="auto"/>
              <w:bottom w:val="single" w:sz="4" w:space="0" w:color="auto"/>
              <w:right w:val="single" w:sz="4" w:space="0" w:color="auto"/>
            </w:tcBorders>
            <w:vAlign w:val="center"/>
          </w:tcPr>
          <w:p w:rsidR="004D178A" w:rsidRDefault="004D178A">
            <w:pPr>
              <w:widowControl/>
              <w:spacing w:line="400" w:lineRule="exact"/>
              <w:rPr>
                <w:rFonts w:ascii="宋体"/>
              </w:rPr>
            </w:pPr>
          </w:p>
        </w:tc>
        <w:tc>
          <w:tcPr>
            <w:tcW w:w="2002" w:type="dxa"/>
            <w:tcBorders>
              <w:top w:val="single" w:sz="4" w:space="0" w:color="auto"/>
              <w:left w:val="single" w:sz="4" w:space="0" w:color="auto"/>
              <w:bottom w:val="single" w:sz="4" w:space="0" w:color="auto"/>
            </w:tcBorders>
            <w:vAlign w:val="center"/>
          </w:tcPr>
          <w:p w:rsidR="004D178A" w:rsidRDefault="004D178A">
            <w:pPr>
              <w:widowControl/>
              <w:spacing w:line="400" w:lineRule="exact"/>
              <w:textAlignment w:val="top"/>
              <w:rPr>
                <w:rFonts w:ascii="宋体"/>
              </w:rPr>
            </w:pPr>
            <w:r>
              <w:rPr>
                <w:rFonts w:ascii="宋体" w:hAnsi="宋体" w:hint="eastAsia"/>
              </w:rPr>
              <w:t>医师：</w:t>
            </w:r>
          </w:p>
          <w:p w:rsidR="004D178A" w:rsidRDefault="004D178A">
            <w:pPr>
              <w:widowControl/>
              <w:spacing w:line="400" w:lineRule="exact"/>
              <w:textAlignment w:val="top"/>
              <w:rPr>
                <w:rFonts w:ascii="宋体"/>
              </w:rPr>
            </w:pPr>
          </w:p>
          <w:p w:rsidR="004D178A" w:rsidRDefault="004D178A">
            <w:pPr>
              <w:widowControl/>
              <w:spacing w:line="400" w:lineRule="exact"/>
              <w:textAlignment w:val="top"/>
              <w:rPr>
                <w:rFonts w:ascii="宋体"/>
              </w:rPr>
            </w:pPr>
          </w:p>
          <w:p w:rsidR="004D178A" w:rsidRDefault="004D178A">
            <w:pPr>
              <w:widowControl/>
              <w:spacing w:line="400" w:lineRule="exact"/>
              <w:textAlignment w:val="top"/>
              <w:rPr>
                <w:rFonts w:ascii="宋体"/>
              </w:rPr>
            </w:pPr>
          </w:p>
        </w:tc>
      </w:tr>
      <w:tr w:rsidR="004D178A">
        <w:trPr>
          <w:trHeight w:val="1295"/>
          <w:jc w:val="center"/>
        </w:trPr>
        <w:tc>
          <w:tcPr>
            <w:tcW w:w="1232" w:type="dxa"/>
            <w:tcBorders>
              <w:top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化验检查</w:t>
            </w:r>
            <w:r>
              <w:rPr>
                <w:rFonts w:ascii="宋体" w:hAnsi="宋体"/>
              </w:rPr>
              <w:t xml:space="preserve">    </w:t>
            </w:r>
          </w:p>
        </w:tc>
        <w:tc>
          <w:tcPr>
            <w:tcW w:w="2400" w:type="dxa"/>
            <w:gridSpan w:val="9"/>
            <w:tcBorders>
              <w:top w:val="single" w:sz="4" w:space="0" w:color="auto"/>
              <w:left w:val="single" w:sz="4" w:space="0" w:color="auto"/>
              <w:right w:val="single" w:sz="4" w:space="0" w:color="auto"/>
            </w:tcBorders>
            <w:vAlign w:val="center"/>
          </w:tcPr>
          <w:p w:rsidR="004D178A" w:rsidRDefault="004D178A">
            <w:pPr>
              <w:widowControl/>
              <w:spacing w:line="400" w:lineRule="exact"/>
              <w:jc w:val="center"/>
              <w:rPr>
                <w:rFonts w:ascii="宋体"/>
              </w:rPr>
            </w:pPr>
            <w:r>
              <w:rPr>
                <w:rFonts w:ascii="宋体" w:hAnsi="宋体" w:hint="eastAsia"/>
              </w:rPr>
              <w:t>肝功能（</w:t>
            </w:r>
            <w:r>
              <w:rPr>
                <w:rFonts w:ascii="宋体" w:hAnsi="宋体"/>
              </w:rPr>
              <w:t>ALT</w:t>
            </w:r>
            <w:r>
              <w:rPr>
                <w:rFonts w:ascii="宋体" w:hAnsi="宋体" w:hint="eastAsia"/>
              </w:rPr>
              <w:t>、</w:t>
            </w:r>
            <w:r>
              <w:rPr>
                <w:rFonts w:ascii="宋体" w:hAnsi="宋体"/>
              </w:rPr>
              <w:t>AST</w:t>
            </w:r>
            <w:r>
              <w:rPr>
                <w:rFonts w:ascii="宋体" w:hAnsi="宋体" w:hint="eastAsia"/>
              </w:rPr>
              <w:t>）</w:t>
            </w:r>
          </w:p>
        </w:tc>
        <w:tc>
          <w:tcPr>
            <w:tcW w:w="5729" w:type="dxa"/>
            <w:gridSpan w:val="14"/>
            <w:tcBorders>
              <w:top w:val="single" w:sz="4" w:space="0" w:color="auto"/>
              <w:left w:val="single" w:sz="4" w:space="0" w:color="auto"/>
            </w:tcBorders>
            <w:vAlign w:val="center"/>
          </w:tcPr>
          <w:p w:rsidR="004D178A" w:rsidRDefault="004D178A">
            <w:pPr>
              <w:spacing w:line="400" w:lineRule="exact"/>
              <w:jc w:val="center"/>
              <w:rPr>
                <w:rFonts w:ascii="宋体"/>
              </w:rPr>
            </w:pPr>
          </w:p>
        </w:tc>
      </w:tr>
      <w:tr w:rsidR="004D178A">
        <w:trPr>
          <w:trHeight w:val="1965"/>
          <w:jc w:val="center"/>
        </w:trPr>
        <w:tc>
          <w:tcPr>
            <w:tcW w:w="1232" w:type="dxa"/>
            <w:tcBorders>
              <w:top w:val="single" w:sz="4" w:space="0" w:color="auto"/>
              <w:bottom w:val="single" w:sz="4" w:space="0" w:color="auto"/>
              <w:right w:val="single" w:sz="4" w:space="0" w:color="auto"/>
            </w:tcBorders>
            <w:vAlign w:val="center"/>
          </w:tcPr>
          <w:p w:rsidR="004D178A" w:rsidRDefault="004D178A">
            <w:pPr>
              <w:widowControl/>
              <w:spacing w:line="300" w:lineRule="exact"/>
              <w:jc w:val="center"/>
              <w:rPr>
                <w:rFonts w:ascii="宋体"/>
              </w:rPr>
            </w:pPr>
            <w:r>
              <w:rPr>
                <w:rFonts w:ascii="宋体" w:hAnsi="宋体" w:hint="eastAsia"/>
              </w:rPr>
              <w:t>体</w:t>
            </w:r>
          </w:p>
          <w:p w:rsidR="004D178A" w:rsidRDefault="004D178A">
            <w:pPr>
              <w:widowControl/>
              <w:spacing w:line="300" w:lineRule="exact"/>
              <w:jc w:val="center"/>
              <w:rPr>
                <w:rFonts w:ascii="宋体"/>
              </w:rPr>
            </w:pPr>
            <w:r>
              <w:rPr>
                <w:rFonts w:ascii="宋体" w:hAnsi="宋体" w:hint="eastAsia"/>
              </w:rPr>
              <w:t>检</w:t>
            </w:r>
          </w:p>
          <w:p w:rsidR="004D178A" w:rsidRDefault="004D178A">
            <w:pPr>
              <w:widowControl/>
              <w:spacing w:line="300" w:lineRule="exact"/>
              <w:jc w:val="center"/>
              <w:rPr>
                <w:rFonts w:ascii="宋体"/>
              </w:rPr>
            </w:pPr>
            <w:r>
              <w:rPr>
                <w:rFonts w:ascii="宋体" w:hAnsi="宋体" w:hint="eastAsia"/>
              </w:rPr>
              <w:t>医</w:t>
            </w:r>
          </w:p>
          <w:p w:rsidR="004D178A" w:rsidRDefault="004D178A">
            <w:pPr>
              <w:widowControl/>
              <w:spacing w:line="300" w:lineRule="exact"/>
              <w:jc w:val="center"/>
              <w:rPr>
                <w:rFonts w:ascii="宋体"/>
              </w:rPr>
            </w:pPr>
            <w:r>
              <w:rPr>
                <w:rFonts w:ascii="宋体" w:hAnsi="宋体" w:hint="eastAsia"/>
              </w:rPr>
              <w:t>院</w:t>
            </w:r>
          </w:p>
          <w:p w:rsidR="004D178A" w:rsidRDefault="004D178A">
            <w:pPr>
              <w:widowControl/>
              <w:spacing w:line="300" w:lineRule="exact"/>
              <w:jc w:val="center"/>
              <w:rPr>
                <w:rFonts w:ascii="宋体"/>
              </w:rPr>
            </w:pPr>
            <w:r>
              <w:rPr>
                <w:rFonts w:ascii="宋体" w:hAnsi="宋体" w:hint="eastAsia"/>
              </w:rPr>
              <w:t>结</w:t>
            </w:r>
          </w:p>
          <w:p w:rsidR="004D178A" w:rsidRDefault="004D178A">
            <w:pPr>
              <w:widowControl/>
              <w:spacing w:line="300" w:lineRule="exact"/>
              <w:jc w:val="center"/>
              <w:rPr>
                <w:rFonts w:ascii="宋体"/>
              </w:rPr>
            </w:pPr>
            <w:r>
              <w:rPr>
                <w:rFonts w:ascii="宋体" w:hAnsi="宋体" w:hint="eastAsia"/>
              </w:rPr>
              <w:t>论</w:t>
            </w:r>
          </w:p>
        </w:tc>
        <w:tc>
          <w:tcPr>
            <w:tcW w:w="8129" w:type="dxa"/>
            <w:gridSpan w:val="23"/>
            <w:tcBorders>
              <w:top w:val="single" w:sz="4" w:space="0" w:color="auto"/>
              <w:left w:val="single" w:sz="4" w:space="0" w:color="auto"/>
              <w:bottom w:val="single" w:sz="4" w:space="0" w:color="auto"/>
            </w:tcBorders>
            <w:vAlign w:val="bottom"/>
          </w:tcPr>
          <w:p w:rsidR="004D178A" w:rsidRDefault="004D178A">
            <w:pPr>
              <w:widowControl/>
              <w:spacing w:line="400" w:lineRule="exact"/>
              <w:jc w:val="center"/>
              <w:rPr>
                <w:rFonts w:ascii="宋体"/>
              </w:rPr>
            </w:pPr>
            <w:r>
              <w:rPr>
                <w:rFonts w:ascii="宋体" w:hAnsi="宋体"/>
              </w:rPr>
              <w:t xml:space="preserve">  </w:t>
            </w:r>
            <w:r>
              <w:rPr>
                <w:rFonts w:ascii="宋体" w:hAnsi="宋体" w:hint="eastAsia"/>
              </w:rPr>
              <w:t>负责医师：</w:t>
            </w:r>
          </w:p>
          <w:p w:rsidR="004D178A" w:rsidRDefault="004D178A">
            <w:pPr>
              <w:widowControl/>
              <w:spacing w:line="400" w:lineRule="exact"/>
              <w:jc w:val="right"/>
              <w:rPr>
                <w:rFonts w:ascii="宋体"/>
              </w:rPr>
            </w:pPr>
          </w:p>
          <w:p w:rsidR="004D178A" w:rsidRDefault="004D178A">
            <w:pPr>
              <w:widowControl/>
              <w:spacing w:line="400" w:lineRule="exact"/>
              <w:ind w:firstLineChars="2150" w:firstLine="4515"/>
              <w:jc w:val="right"/>
              <w:rPr>
                <w:rFonts w:ascii="宋体"/>
              </w:rPr>
            </w:pPr>
            <w:r>
              <w:rPr>
                <w:rFonts w:ascii="宋体" w:hAnsi="宋体" w:hint="eastAsia"/>
              </w:rPr>
              <w:t>年</w:t>
            </w:r>
            <w:r>
              <w:rPr>
                <w:rFonts w:ascii="宋体" w:hAnsi="宋体"/>
              </w:rPr>
              <w:t xml:space="preserve">    </w:t>
            </w:r>
            <w:r>
              <w:rPr>
                <w:rFonts w:ascii="宋体" w:hAnsi="宋体" w:hint="eastAsia"/>
              </w:rPr>
              <w:t>月</w:t>
            </w:r>
            <w:r>
              <w:rPr>
                <w:rFonts w:ascii="宋体" w:hAnsi="宋体"/>
              </w:rPr>
              <w:t xml:space="preserve">     </w:t>
            </w:r>
            <w:r>
              <w:rPr>
                <w:rFonts w:ascii="宋体" w:hAnsi="宋体" w:hint="eastAsia"/>
              </w:rPr>
              <w:t>日（单位盖章）</w:t>
            </w:r>
          </w:p>
        </w:tc>
      </w:tr>
    </w:tbl>
    <w:p w:rsidR="004D178A" w:rsidRDefault="004D178A">
      <w:pPr>
        <w:rPr>
          <w:b/>
          <w:bCs/>
        </w:rPr>
      </w:pPr>
    </w:p>
    <w:p w:rsidR="004D178A" w:rsidRDefault="004D178A">
      <w:pPr>
        <w:rPr>
          <w:b/>
          <w:bCs/>
        </w:rPr>
      </w:pPr>
      <w:r>
        <w:rPr>
          <w:rFonts w:hint="eastAsia"/>
          <w:b/>
          <w:bCs/>
        </w:rPr>
        <w:t>注：用</w:t>
      </w:r>
      <w:r>
        <w:rPr>
          <w:b/>
          <w:bCs/>
        </w:rPr>
        <w:t>A4</w:t>
      </w:r>
      <w:r>
        <w:rPr>
          <w:rFonts w:hint="eastAsia"/>
          <w:b/>
          <w:bCs/>
        </w:rPr>
        <w:t>纸双面打印</w:t>
      </w:r>
    </w:p>
    <w:p w:rsidR="004D178A" w:rsidRDefault="004D178A">
      <w:pPr>
        <w:rPr>
          <w:rFonts w:ascii="黑体" w:eastAsia="黑体" w:hAnsi="黑体" w:cs="黑体"/>
          <w:sz w:val="32"/>
          <w:szCs w:val="32"/>
        </w:rPr>
      </w:pPr>
      <w:r>
        <w:rPr>
          <w:rFonts w:ascii="黑体" w:eastAsia="黑体" w:hAnsi="黑体" w:cs="黑体" w:hint="eastAsia"/>
          <w:spacing w:val="20"/>
          <w:sz w:val="32"/>
          <w:szCs w:val="32"/>
        </w:rPr>
        <w:t>附件</w:t>
      </w:r>
      <w:r>
        <w:rPr>
          <w:rFonts w:ascii="黑体" w:eastAsia="黑体" w:hAnsi="黑体" w:cs="黑体"/>
          <w:spacing w:val="20"/>
          <w:sz w:val="32"/>
          <w:szCs w:val="32"/>
        </w:rPr>
        <w:t>2</w:t>
      </w:r>
    </w:p>
    <w:p w:rsidR="004D178A" w:rsidRDefault="004D178A">
      <w:pPr>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授权委托书</w:t>
      </w:r>
    </w:p>
    <w:p w:rsidR="004D178A" w:rsidRDefault="004D178A">
      <w:pPr>
        <w:jc w:val="center"/>
        <w:rPr>
          <w:rFonts w:ascii="方正小标宋简体" w:eastAsia="方正小标宋简体" w:hAnsi="方正小标宋简体" w:cs="方正小标宋简体"/>
          <w:bCs/>
          <w:sz w:val="44"/>
          <w:szCs w:val="44"/>
        </w:rPr>
      </w:pPr>
    </w:p>
    <w:p w:rsidR="004D178A" w:rsidRDefault="004D178A">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委托人：</w:t>
      </w:r>
      <w:r>
        <w:rPr>
          <w:rFonts w:ascii="仿宋_GB2312" w:eastAsia="仿宋_GB2312" w:hAnsi="仿宋_GB2312" w:cs="仿宋_GB2312"/>
          <w:sz w:val="32"/>
          <w:szCs w:val="32"/>
          <w:u w:val="single"/>
        </w:rPr>
        <w:t xml:space="preserve">               </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性别：</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p>
    <w:p w:rsidR="004D178A" w:rsidRDefault="004D178A">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身份证号：</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联系电话：</w:t>
      </w:r>
      <w:r>
        <w:rPr>
          <w:rFonts w:ascii="仿宋_GB2312" w:eastAsia="仿宋_GB2312" w:hAnsi="仿宋_GB2312" w:cs="仿宋_GB2312"/>
          <w:sz w:val="32"/>
          <w:szCs w:val="32"/>
          <w:u w:val="single"/>
        </w:rPr>
        <w:t xml:space="preserve">             </w:t>
      </w:r>
    </w:p>
    <w:p w:rsidR="004D178A" w:rsidRDefault="004D178A">
      <w:pPr>
        <w:rPr>
          <w:rFonts w:ascii="仿宋_GB2312" w:eastAsia="仿宋_GB2312" w:hAnsi="仿宋_GB2312" w:cs="仿宋_GB2312"/>
          <w:sz w:val="32"/>
          <w:szCs w:val="32"/>
        </w:rPr>
      </w:pPr>
    </w:p>
    <w:p w:rsidR="004D178A" w:rsidRDefault="004D178A">
      <w:pP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被委托人：</w:t>
      </w:r>
      <w:r>
        <w:rPr>
          <w:rFonts w:ascii="仿宋_GB2312" w:eastAsia="仿宋_GB2312" w:hAnsi="仿宋_GB2312" w:cs="仿宋_GB2312"/>
          <w:sz w:val="32"/>
          <w:szCs w:val="32"/>
          <w:u w:val="single"/>
        </w:rPr>
        <w:t xml:space="preserve">               </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性别：</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 xml:space="preserve">  </w:t>
      </w:r>
    </w:p>
    <w:p w:rsidR="004D178A" w:rsidRDefault="004D178A">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身份证号：</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联系电话：</w:t>
      </w:r>
      <w:r>
        <w:rPr>
          <w:rFonts w:ascii="仿宋_GB2312" w:eastAsia="仿宋_GB2312" w:hAnsi="仿宋_GB2312" w:cs="仿宋_GB2312"/>
          <w:sz w:val="32"/>
          <w:szCs w:val="32"/>
          <w:u w:val="single"/>
        </w:rPr>
        <w:t xml:space="preserve">             </w:t>
      </w:r>
    </w:p>
    <w:p w:rsidR="004D178A" w:rsidRDefault="004D178A">
      <w:pPr>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 xml:space="preserve">  </w:t>
      </w:r>
      <w:r>
        <w:rPr>
          <w:rFonts w:ascii="仿宋_GB2312" w:eastAsia="仿宋_GB2312" w:hAnsi="仿宋_GB2312" w:cs="仿宋_GB2312"/>
          <w:sz w:val="32"/>
          <w:szCs w:val="32"/>
        </w:rPr>
        <w:br/>
      </w:r>
      <w:r>
        <w:rPr>
          <w:rFonts w:ascii="仿宋_GB2312" w:eastAsia="仿宋_GB2312" w:hAnsi="仿宋_GB2312" w:cs="仿宋_GB2312" w:hint="eastAsia"/>
          <w:sz w:val="32"/>
          <w:szCs w:val="32"/>
        </w:rPr>
        <w:t xml:space="preserve">　　本人由于</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，不能亲自办理</w:t>
      </w:r>
      <w:r>
        <w:rPr>
          <w:rFonts w:ascii="仿宋_GB2312" w:eastAsia="仿宋_GB2312" w:hAnsi="仿宋_GB2312" w:cs="仿宋_GB2312"/>
          <w:sz w:val="32"/>
          <w:szCs w:val="32"/>
          <w:u w:val="single"/>
        </w:rPr>
        <w:t xml:space="preserve">                 </w:t>
      </w:r>
    </w:p>
    <w:p w:rsidR="004D178A" w:rsidRDefault="004D178A">
      <w:pPr>
        <w:spacing w:line="6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相关手续，特委托</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作为我的合法代理人，全权代表我办理相关事项，对委托人在办理上述事项过程中所签署的有关文件，我均予以认可，并承担相应的法律责任。</w:t>
      </w:r>
      <w:r>
        <w:rPr>
          <w:rFonts w:ascii="仿宋_GB2312" w:eastAsia="仿宋_GB2312" w:hAnsi="仿宋_GB2312" w:cs="仿宋_GB2312"/>
          <w:sz w:val="32"/>
          <w:szCs w:val="32"/>
        </w:rPr>
        <w:br/>
      </w:r>
      <w:r>
        <w:rPr>
          <w:rFonts w:ascii="仿宋_GB2312" w:eastAsia="仿宋_GB2312" w:hAnsi="仿宋_GB2312" w:cs="仿宋_GB2312" w:hint="eastAsia"/>
          <w:sz w:val="32"/>
          <w:szCs w:val="32"/>
        </w:rPr>
        <w:t xml:space="preserve">　　委托期限：自签字之日起至上述事项办完为止。</w:t>
      </w:r>
      <w:r>
        <w:rPr>
          <w:rFonts w:ascii="仿宋_GB2312" w:eastAsia="仿宋_GB2312" w:hAnsi="仿宋_GB2312" w:cs="仿宋_GB2312"/>
          <w:sz w:val="32"/>
          <w:szCs w:val="32"/>
        </w:rPr>
        <w:br/>
      </w:r>
      <w:r>
        <w:rPr>
          <w:rFonts w:ascii="仿宋_GB2312" w:eastAsia="仿宋_GB2312" w:hAnsi="仿宋_GB2312" w:cs="仿宋_GB2312"/>
          <w:sz w:val="32"/>
          <w:szCs w:val="32"/>
        </w:rPr>
        <w:br/>
      </w:r>
      <w:r>
        <w:rPr>
          <w:rFonts w:ascii="仿宋_GB2312" w:eastAsia="仿宋_GB2312" w:hAnsi="仿宋_GB2312" w:cs="仿宋_GB2312" w:hint="eastAsia"/>
          <w:sz w:val="32"/>
          <w:szCs w:val="32"/>
        </w:rPr>
        <w:t xml:space="preserve">　　</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委托人（手写签名）</w:t>
      </w:r>
      <w:r>
        <w:rPr>
          <w:rFonts w:ascii="仿宋_GB2312" w:eastAsia="仿宋_GB2312" w:hAnsi="仿宋_GB2312" w:cs="仿宋_GB2312"/>
          <w:sz w:val="32"/>
          <w:szCs w:val="32"/>
        </w:rPr>
        <w:t>:</w:t>
      </w:r>
      <w:r>
        <w:rPr>
          <w:rFonts w:ascii="仿宋_GB2312" w:eastAsia="仿宋_GB2312" w:hAnsi="仿宋_GB2312" w:cs="仿宋_GB2312"/>
          <w:sz w:val="32"/>
          <w:szCs w:val="32"/>
        </w:rPr>
        <w:br/>
      </w:r>
      <w:r>
        <w:rPr>
          <w:rFonts w:ascii="仿宋_GB2312" w:eastAsia="仿宋_GB2312" w:hAnsi="仿宋_GB2312" w:cs="仿宋_GB2312" w:hint="eastAsia"/>
          <w:sz w:val="32"/>
          <w:szCs w:val="32"/>
        </w:rPr>
        <w:t xml:space="preserve">　　</w:t>
      </w:r>
      <w:r>
        <w:rPr>
          <w:rFonts w:ascii="仿宋_GB2312" w:eastAsia="仿宋_GB2312" w:hAnsi="仿宋_GB2312" w:cs="仿宋_GB2312"/>
          <w:sz w:val="32"/>
          <w:szCs w:val="32"/>
        </w:rPr>
        <w:t xml:space="preserve">                                </w:t>
      </w:r>
    </w:p>
    <w:p w:rsidR="004D178A" w:rsidRDefault="004D178A">
      <w:pPr>
        <w:spacing w:line="660" w:lineRule="exact"/>
        <w:ind w:firstLineChars="2000" w:firstLine="6400"/>
        <w:rPr>
          <w:rFonts w:ascii="仿宋_GB2312" w:eastAsia="仿宋_GB2312" w:hAnsi="仿宋_GB2312" w:cs="仿宋_GB2312"/>
          <w:sz w:val="32"/>
          <w:szCs w:val="32"/>
        </w:rPr>
      </w:pPr>
      <w:r>
        <w:rPr>
          <w:rFonts w:ascii="仿宋_GB2312" w:eastAsia="仿宋_GB2312" w:hAnsi="仿宋_GB2312" w:cs="仿宋_GB2312" w:hint="eastAsia"/>
          <w:sz w:val="32"/>
          <w:szCs w:val="32"/>
        </w:rPr>
        <w:t>年</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月</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日</w:t>
      </w:r>
    </w:p>
    <w:p w:rsidR="004D178A" w:rsidRDefault="004D178A">
      <w:pPr>
        <w:widowControl/>
        <w:spacing w:line="340" w:lineRule="atLeast"/>
        <w:jc w:val="left"/>
        <w:outlineLvl w:val="2"/>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sz w:val="32"/>
          <w:szCs w:val="32"/>
        </w:rPr>
        <w:t>3</w:t>
      </w:r>
    </w:p>
    <w:p w:rsidR="004D178A" w:rsidRDefault="004D178A">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教师资格认定条件与申请流程</w:t>
      </w:r>
    </w:p>
    <w:p w:rsidR="004D178A" w:rsidRDefault="004D178A">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相关政策问答</w:t>
      </w:r>
    </w:p>
    <w:p w:rsidR="004D178A" w:rsidRDefault="004D178A">
      <w:pPr>
        <w:spacing w:line="560" w:lineRule="exact"/>
        <w:rPr>
          <w:rFonts w:ascii="仿宋_GB2312" w:eastAsia="仿宋_GB2312" w:hAnsi="仿宋_GB2312" w:cs="仿宋_GB2312"/>
          <w:sz w:val="32"/>
          <w:szCs w:val="32"/>
        </w:rPr>
      </w:pPr>
    </w:p>
    <w:p w:rsidR="004D178A" w:rsidRDefault="004D178A">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b/>
          <w:bCs/>
          <w:sz w:val="32"/>
          <w:szCs w:val="32"/>
        </w:rPr>
        <w:t>1.</w:t>
      </w:r>
      <w:r>
        <w:rPr>
          <w:rFonts w:ascii="仿宋_GB2312" w:eastAsia="仿宋_GB2312" w:hAnsi="仿宋_GB2312" w:cs="仿宋_GB2312" w:hint="eastAsia"/>
          <w:b/>
          <w:bCs/>
          <w:sz w:val="32"/>
          <w:szCs w:val="32"/>
        </w:rPr>
        <w:t>教师资格申请认定有年龄限制吗</w:t>
      </w:r>
      <w:r>
        <w:rPr>
          <w:rFonts w:ascii="仿宋_GB2312" w:eastAsia="仿宋_GB2312" w:hAnsi="仿宋_GB2312" w:cs="仿宋_GB2312"/>
          <w:b/>
          <w:bCs/>
          <w:sz w:val="32"/>
          <w:szCs w:val="32"/>
        </w:rPr>
        <w:t>?</w:t>
      </w:r>
    </w:p>
    <w:p w:rsidR="004D178A" w:rsidRDefault="004D178A" w:rsidP="00A1451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没有。</w:t>
      </w:r>
    </w:p>
    <w:p w:rsidR="004D178A" w:rsidRDefault="004D178A">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b/>
          <w:bCs/>
          <w:sz w:val="32"/>
          <w:szCs w:val="32"/>
        </w:rPr>
        <w:t>2.</w:t>
      </w:r>
      <w:r>
        <w:rPr>
          <w:rFonts w:ascii="仿宋_GB2312" w:eastAsia="仿宋_GB2312" w:hAnsi="仿宋_GB2312" w:cs="仿宋_GB2312" w:hint="eastAsia"/>
          <w:b/>
          <w:bCs/>
          <w:sz w:val="32"/>
          <w:szCs w:val="32"/>
        </w:rPr>
        <w:t>在本市高校就读的全日制普通高等院校外省市生源在读学生</w:t>
      </w:r>
      <w:r>
        <w:rPr>
          <w:rFonts w:ascii="仿宋_GB2312" w:eastAsia="仿宋_GB2312" w:hAnsi="仿宋_GB2312" w:cs="仿宋_GB2312"/>
          <w:b/>
          <w:bCs/>
          <w:sz w:val="32"/>
          <w:szCs w:val="32"/>
        </w:rPr>
        <w:t>(</w:t>
      </w:r>
      <w:r>
        <w:rPr>
          <w:rFonts w:ascii="仿宋_GB2312" w:eastAsia="仿宋_GB2312" w:hAnsi="仿宋_GB2312" w:cs="仿宋_GB2312" w:hint="eastAsia"/>
          <w:b/>
          <w:bCs/>
          <w:sz w:val="32"/>
          <w:szCs w:val="32"/>
        </w:rPr>
        <w:t>专、本科、研究生</w:t>
      </w:r>
      <w:r>
        <w:rPr>
          <w:rFonts w:ascii="仿宋_GB2312" w:eastAsia="仿宋_GB2312" w:hAnsi="仿宋_GB2312" w:cs="仿宋_GB2312"/>
          <w:b/>
          <w:bCs/>
          <w:sz w:val="32"/>
          <w:szCs w:val="32"/>
        </w:rPr>
        <w:t>)</w:t>
      </w:r>
      <w:r>
        <w:rPr>
          <w:rFonts w:ascii="仿宋_GB2312" w:eastAsia="仿宋_GB2312" w:hAnsi="仿宋_GB2312" w:cs="仿宋_GB2312" w:hint="eastAsia"/>
          <w:b/>
          <w:bCs/>
          <w:sz w:val="32"/>
          <w:szCs w:val="32"/>
        </w:rPr>
        <w:t>户籍未迁至本市，可以在本市参加教师资格申请认定吗</w:t>
      </w:r>
      <w:r>
        <w:rPr>
          <w:rFonts w:ascii="仿宋_GB2312" w:eastAsia="仿宋_GB2312" w:hAnsi="仿宋_GB2312" w:cs="仿宋_GB2312"/>
          <w:b/>
          <w:bCs/>
          <w:sz w:val="32"/>
          <w:szCs w:val="32"/>
        </w:rPr>
        <w:t>?</w:t>
      </w:r>
      <w:r>
        <w:rPr>
          <w:rFonts w:ascii="仿宋_GB2312" w:eastAsia="仿宋_GB2312" w:hAnsi="仿宋_GB2312" w:cs="仿宋_GB2312" w:hint="eastAsia"/>
          <w:b/>
          <w:bCs/>
          <w:sz w:val="32"/>
          <w:szCs w:val="32"/>
        </w:rPr>
        <w:t>需要办理桂林市居住证吗</w:t>
      </w:r>
      <w:r>
        <w:rPr>
          <w:rFonts w:ascii="仿宋_GB2312" w:eastAsia="仿宋_GB2312" w:hAnsi="仿宋_GB2312" w:cs="仿宋_GB2312"/>
          <w:b/>
          <w:bCs/>
          <w:sz w:val="32"/>
          <w:szCs w:val="32"/>
        </w:rPr>
        <w:t>?</w:t>
      </w:r>
    </w:p>
    <w:p w:rsidR="004D178A" w:rsidRDefault="004D178A" w:rsidP="00A1451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可以在本市参加认定，不需要办理桂林市居住证，但只能在毕业前最后一个学期</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每年春季</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参加认定。毕业后需要在本市认定的，必须办理桂林市居住证或取得桂林市户籍。</w:t>
      </w:r>
    </w:p>
    <w:p w:rsidR="004D178A" w:rsidRDefault="004D178A">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b/>
          <w:bCs/>
          <w:sz w:val="32"/>
          <w:szCs w:val="32"/>
        </w:rPr>
        <w:t>3.</w:t>
      </w:r>
      <w:r>
        <w:rPr>
          <w:rFonts w:ascii="仿宋_GB2312" w:eastAsia="仿宋_GB2312" w:hAnsi="仿宋_GB2312" w:cs="仿宋_GB2312" w:hint="eastAsia"/>
          <w:b/>
          <w:bCs/>
          <w:sz w:val="32"/>
          <w:szCs w:val="32"/>
        </w:rPr>
        <w:t>对于以居住证方式申请认定的，流动人口居住（登记）证明可以申请认定吗</w:t>
      </w:r>
      <w:r>
        <w:rPr>
          <w:rFonts w:ascii="仿宋_GB2312" w:eastAsia="仿宋_GB2312" w:hAnsi="仿宋_GB2312" w:cs="仿宋_GB2312"/>
          <w:b/>
          <w:bCs/>
          <w:sz w:val="32"/>
          <w:szCs w:val="32"/>
        </w:rPr>
        <w:t>?</w:t>
      </w:r>
    </w:p>
    <w:p w:rsidR="004D178A" w:rsidRDefault="004D178A" w:rsidP="008C31E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只要居住证在有效期内都可以申请教师资格认定。流动人口居住（登记）证明不可以申请教师资格认定。</w:t>
      </w:r>
    </w:p>
    <w:p w:rsidR="004D178A" w:rsidRDefault="004D178A">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b/>
          <w:bCs/>
          <w:sz w:val="32"/>
          <w:szCs w:val="32"/>
        </w:rPr>
        <w:t>4.</w:t>
      </w:r>
      <w:r>
        <w:rPr>
          <w:rFonts w:ascii="仿宋_GB2312" w:eastAsia="仿宋_GB2312" w:hAnsi="仿宋_GB2312" w:cs="仿宋_GB2312" w:hint="eastAsia"/>
          <w:b/>
          <w:bCs/>
          <w:sz w:val="32"/>
          <w:szCs w:val="32"/>
        </w:rPr>
        <w:t>在其他省市参加教师资格国考合格，已取得国考合格证明，可以在本市参加教师资格申请认定吗</w:t>
      </w:r>
      <w:r>
        <w:rPr>
          <w:rFonts w:ascii="仿宋_GB2312" w:eastAsia="仿宋_GB2312" w:hAnsi="仿宋_GB2312" w:cs="仿宋_GB2312"/>
          <w:b/>
          <w:bCs/>
          <w:sz w:val="32"/>
          <w:szCs w:val="32"/>
        </w:rPr>
        <w:t>?</w:t>
      </w:r>
    </w:p>
    <w:p w:rsidR="004D178A" w:rsidRDefault="004D178A" w:rsidP="003B7237">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申请人在其他省市已取得国考合格证明，并符合本市教师资格申请认定对象范围和认定条件的，可以参加本市认定。申请人在其他省市取得省级教师资格考试合格证明的，仅限在当地申请认定，不得在本市申请认定。</w:t>
      </w:r>
    </w:p>
    <w:p w:rsidR="004D178A" w:rsidRDefault="004D178A">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b/>
          <w:bCs/>
          <w:sz w:val="32"/>
          <w:szCs w:val="32"/>
        </w:rPr>
        <w:t>5.</w:t>
      </w:r>
      <w:r>
        <w:rPr>
          <w:rFonts w:ascii="仿宋_GB2312" w:eastAsia="仿宋_GB2312" w:hAnsi="仿宋_GB2312" w:cs="仿宋_GB2312" w:hint="eastAsia"/>
          <w:b/>
          <w:bCs/>
          <w:sz w:val="32"/>
          <w:szCs w:val="32"/>
        </w:rPr>
        <w:t>教师资格体检需要收费吗</w:t>
      </w:r>
      <w:r>
        <w:rPr>
          <w:rFonts w:ascii="仿宋_GB2312" w:eastAsia="仿宋_GB2312" w:hAnsi="仿宋_GB2312" w:cs="仿宋_GB2312"/>
          <w:b/>
          <w:bCs/>
          <w:sz w:val="32"/>
          <w:szCs w:val="32"/>
        </w:rPr>
        <w:t>?</w:t>
      </w:r>
    </w:p>
    <w:p w:rsidR="004D178A" w:rsidRDefault="004D178A" w:rsidP="003B7237">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体检费用由体检医院根据物价部门核定的标准收取。</w:t>
      </w:r>
    </w:p>
    <w:p w:rsidR="004D178A" w:rsidRDefault="004D178A">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b/>
          <w:bCs/>
          <w:sz w:val="32"/>
          <w:szCs w:val="32"/>
        </w:rPr>
        <w:t>7.</w:t>
      </w:r>
      <w:r>
        <w:rPr>
          <w:rFonts w:ascii="仿宋_GB2312" w:eastAsia="仿宋_GB2312" w:hAnsi="仿宋_GB2312" w:cs="仿宋_GB2312" w:hint="eastAsia"/>
          <w:b/>
          <w:bCs/>
          <w:sz w:val="32"/>
          <w:szCs w:val="32"/>
        </w:rPr>
        <w:t>教师资格体检需要空腹吗</w:t>
      </w:r>
      <w:r>
        <w:rPr>
          <w:rFonts w:ascii="仿宋_GB2312" w:eastAsia="仿宋_GB2312" w:hAnsi="仿宋_GB2312" w:cs="仿宋_GB2312"/>
          <w:b/>
          <w:bCs/>
          <w:sz w:val="32"/>
          <w:szCs w:val="32"/>
        </w:rPr>
        <w:t>?</w:t>
      </w:r>
      <w:r>
        <w:rPr>
          <w:rFonts w:ascii="仿宋_GB2312" w:eastAsia="仿宋_GB2312" w:hAnsi="仿宋_GB2312" w:cs="仿宋_GB2312" w:hint="eastAsia"/>
          <w:b/>
          <w:bCs/>
          <w:sz w:val="32"/>
          <w:szCs w:val="32"/>
        </w:rPr>
        <w:t>必须要在指定体检医院吗</w:t>
      </w:r>
      <w:r>
        <w:rPr>
          <w:rFonts w:ascii="仿宋_GB2312" w:eastAsia="仿宋_GB2312" w:hAnsi="仿宋_GB2312" w:cs="仿宋_GB2312"/>
          <w:b/>
          <w:bCs/>
          <w:sz w:val="32"/>
          <w:szCs w:val="32"/>
        </w:rPr>
        <w:t>?</w:t>
      </w:r>
      <w:r>
        <w:rPr>
          <w:rFonts w:ascii="仿宋_GB2312" w:eastAsia="仿宋_GB2312" w:hAnsi="仿宋_GB2312" w:cs="仿宋_GB2312" w:hint="eastAsia"/>
          <w:b/>
          <w:bCs/>
          <w:sz w:val="32"/>
          <w:szCs w:val="32"/>
        </w:rPr>
        <w:t>复检时可以更换医院吗</w:t>
      </w:r>
      <w:r>
        <w:rPr>
          <w:rFonts w:ascii="仿宋_GB2312" w:eastAsia="仿宋_GB2312" w:hAnsi="仿宋_GB2312" w:cs="仿宋_GB2312"/>
          <w:b/>
          <w:bCs/>
          <w:sz w:val="32"/>
          <w:szCs w:val="32"/>
        </w:rPr>
        <w:t>?</w:t>
      </w:r>
    </w:p>
    <w:p w:rsidR="004D178A" w:rsidRDefault="004D178A" w:rsidP="003B7237">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体检须空腹，提前一天注意饮食清淡。体检需要在指定医院体检中心进行。体检各项检查内容，要求在指定的医院体检中心进行，不得自行前往门诊、急诊或者其他医院进行检查。如果体检不合格，且未在规定时间内遵医嘱复查，视为放弃体检，体检结果为不合格。复查必须是初检的体检医院，申请人不得自行更换体检医院。体检结果为不合格的，申请人不得再次更换医院进行体检。体检相关情况由体检医院负责解释。</w:t>
      </w:r>
    </w:p>
    <w:p w:rsidR="004D178A" w:rsidRDefault="004D178A">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b/>
          <w:bCs/>
          <w:sz w:val="32"/>
          <w:szCs w:val="32"/>
        </w:rPr>
        <w:t>8.</w:t>
      </w:r>
      <w:r>
        <w:rPr>
          <w:rFonts w:ascii="仿宋_GB2312" w:eastAsia="仿宋_GB2312" w:hAnsi="仿宋_GB2312" w:cs="仿宋_GB2312" w:hint="eastAsia"/>
          <w:b/>
          <w:bCs/>
          <w:sz w:val="32"/>
          <w:szCs w:val="32"/>
        </w:rPr>
        <w:t>如果申请人体检时已怀孕，如何进行</w:t>
      </w:r>
      <w:r>
        <w:rPr>
          <w:rFonts w:ascii="仿宋_GB2312" w:eastAsia="仿宋_GB2312" w:hAnsi="仿宋_GB2312" w:cs="仿宋_GB2312"/>
          <w:b/>
          <w:bCs/>
          <w:sz w:val="32"/>
          <w:szCs w:val="32"/>
        </w:rPr>
        <w:t>X</w:t>
      </w:r>
      <w:r>
        <w:rPr>
          <w:rFonts w:ascii="仿宋_GB2312" w:eastAsia="仿宋_GB2312" w:hAnsi="仿宋_GB2312" w:cs="仿宋_GB2312" w:hint="eastAsia"/>
          <w:b/>
          <w:bCs/>
          <w:sz w:val="32"/>
          <w:szCs w:val="32"/>
        </w:rPr>
        <w:t>光胸片检查</w:t>
      </w:r>
      <w:r>
        <w:rPr>
          <w:rFonts w:ascii="仿宋_GB2312" w:eastAsia="仿宋_GB2312" w:hAnsi="仿宋_GB2312" w:cs="仿宋_GB2312"/>
          <w:b/>
          <w:bCs/>
          <w:sz w:val="32"/>
          <w:szCs w:val="32"/>
        </w:rPr>
        <w:t>?</w:t>
      </w:r>
    </w:p>
    <w:p w:rsidR="004D178A" w:rsidRDefault="004D178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未怀孕的，必须做胸片检查。</w:t>
      </w:r>
    </w:p>
    <w:p w:rsidR="004D178A" w:rsidRDefault="004D178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已怀孕的，孕早期必须当场验孕，自带怀孕证明不予认可，孕中、孕后期明显显怀的，医院会酌情验孕。体检医院当场确认怀孕的，可免检胸片。</w:t>
      </w:r>
    </w:p>
    <w:p w:rsidR="004D178A" w:rsidRDefault="004D178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(3)</w:t>
      </w:r>
      <w:r>
        <w:rPr>
          <w:rFonts w:ascii="仿宋_GB2312" w:eastAsia="仿宋_GB2312" w:hAnsi="仿宋_GB2312" w:cs="仿宋_GB2312" w:hint="eastAsia"/>
          <w:sz w:val="32"/>
          <w:szCs w:val="32"/>
        </w:rPr>
        <w:t>疑似怀孕的，必须在医院当场验孕，体检医院当场确认怀孕的，可免检胸片。</w:t>
      </w:r>
    </w:p>
    <w:p w:rsidR="004D178A" w:rsidRDefault="004D178A" w:rsidP="003B7237">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(4)</w:t>
      </w:r>
      <w:r>
        <w:rPr>
          <w:rFonts w:ascii="仿宋_GB2312" w:eastAsia="仿宋_GB2312" w:hAnsi="仿宋_GB2312" w:cs="仿宋_GB2312" w:hint="eastAsia"/>
          <w:sz w:val="32"/>
          <w:szCs w:val="32"/>
        </w:rPr>
        <w:t>备孕、哺乳期一律不免检胸片。</w:t>
      </w:r>
    </w:p>
    <w:p w:rsidR="004D178A" w:rsidRDefault="004D178A">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b/>
          <w:bCs/>
          <w:sz w:val="32"/>
          <w:szCs w:val="32"/>
        </w:rPr>
        <w:t>9.</w:t>
      </w:r>
      <w:r>
        <w:rPr>
          <w:rFonts w:ascii="仿宋_GB2312" w:eastAsia="仿宋_GB2312" w:hAnsi="仿宋_GB2312" w:cs="仿宋_GB2312" w:hint="eastAsia"/>
          <w:b/>
          <w:bCs/>
          <w:sz w:val="32"/>
          <w:szCs w:val="32"/>
        </w:rPr>
        <w:t>对于港澳台、外籍人士申请教师资格，如何办理</w:t>
      </w:r>
      <w:r>
        <w:rPr>
          <w:rFonts w:ascii="仿宋_GB2312" w:eastAsia="仿宋_GB2312" w:hAnsi="仿宋_GB2312" w:cs="仿宋_GB2312"/>
          <w:b/>
          <w:bCs/>
          <w:sz w:val="32"/>
          <w:szCs w:val="32"/>
        </w:rPr>
        <w:t>?</w:t>
      </w:r>
    </w:p>
    <w:p w:rsidR="004D178A" w:rsidRDefault="004D178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港澳台居民申请参加中小学教师资格考试、认定中小学教师资格的有效证件为港澳台居民居住证或港澳居民来往内地通行证或五年有效期台湾居民来往大陆通行证，其余认定条件同公告中规定。</w:t>
      </w:r>
    </w:p>
    <w:p w:rsidR="004D178A" w:rsidRDefault="004D178A" w:rsidP="003B7237">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目前未开放外国国籍人士申请认定教师资格。</w:t>
      </w:r>
    </w:p>
    <w:p w:rsidR="004D178A" w:rsidRDefault="004D178A">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b/>
          <w:bCs/>
          <w:sz w:val="32"/>
          <w:szCs w:val="32"/>
        </w:rPr>
        <w:t>10.</w:t>
      </w:r>
      <w:r>
        <w:rPr>
          <w:rFonts w:ascii="仿宋_GB2312" w:eastAsia="仿宋_GB2312" w:hAnsi="仿宋_GB2312" w:cs="仿宋_GB2312" w:hint="eastAsia"/>
          <w:b/>
          <w:bCs/>
          <w:sz w:val="32"/>
          <w:szCs w:val="32"/>
        </w:rPr>
        <w:t>对于各类证书遗失的，如何办理</w:t>
      </w:r>
      <w:r>
        <w:rPr>
          <w:rFonts w:ascii="仿宋_GB2312" w:eastAsia="仿宋_GB2312" w:hAnsi="仿宋_GB2312" w:cs="仿宋_GB2312"/>
          <w:b/>
          <w:bCs/>
          <w:sz w:val="32"/>
          <w:szCs w:val="32"/>
        </w:rPr>
        <w:t>?</w:t>
      </w:r>
    </w:p>
    <w:p w:rsidR="004D178A" w:rsidRDefault="004D178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身份证遗失的，需要提供派出所办理的临时身份证</w:t>
      </w:r>
      <w:r>
        <w:rPr>
          <w:rFonts w:ascii="仿宋_GB2312" w:eastAsia="仿宋_GB2312" w:hAnsi="仿宋_GB2312" w:cs="仿宋_GB2312"/>
          <w:sz w:val="32"/>
          <w:szCs w:val="32"/>
        </w:rPr>
        <w:t>;</w:t>
      </w:r>
    </w:p>
    <w:p w:rsidR="004D178A" w:rsidRDefault="004D178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普通话证书遗失的，仅限广西语言文字水平测试中心开具的遗失证明有效</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成绩单无效</w:t>
      </w:r>
      <w:r>
        <w:rPr>
          <w:rFonts w:ascii="仿宋_GB2312" w:eastAsia="仿宋_GB2312" w:hAnsi="仿宋_GB2312" w:cs="仿宋_GB2312"/>
          <w:sz w:val="32"/>
          <w:szCs w:val="32"/>
        </w:rPr>
        <w:t>;</w:t>
      </w:r>
    </w:p>
    <w:p w:rsidR="004D178A" w:rsidRDefault="004D178A">
      <w:pPr>
        <w:spacing w:line="560" w:lineRule="exact"/>
        <w:ind w:firstLineChars="200" w:firstLine="640"/>
        <w:rPr>
          <w:rFonts w:ascii="仿宋_GB2312" w:eastAsia="仿宋_GB2312" w:hAnsi="仿宋_GB2312" w:cs="仿宋_GB2312"/>
          <w:b/>
          <w:bCs/>
          <w:sz w:val="32"/>
          <w:szCs w:val="32"/>
        </w:rPr>
      </w:pPr>
      <w:r>
        <w:rPr>
          <w:rFonts w:ascii="仿宋_GB2312" w:eastAsia="仿宋_GB2312" w:hAnsi="仿宋_GB2312" w:cs="仿宋_GB2312"/>
          <w:sz w:val="32"/>
          <w:szCs w:val="32"/>
        </w:rPr>
        <w:t>(3)</w:t>
      </w:r>
      <w:r>
        <w:rPr>
          <w:rFonts w:ascii="仿宋_GB2312" w:eastAsia="仿宋_GB2312" w:hAnsi="仿宋_GB2312" w:cs="仿宋_GB2312" w:hint="eastAsia"/>
          <w:sz w:val="32"/>
          <w:szCs w:val="32"/>
        </w:rPr>
        <w:t>毕业证书遗失的，需要同时提供学信网出具的带有二维码的“教育部学历证书电子注册备案表”</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如无法提供“教育部学历证书电子注册备案表”，则需提供由全国高等学校学生信息咨询与就业指导中心出具“中国高等教育学历认证报告”</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原件及复印件和原毕业学校开具的《毕业证明书》。</w:t>
      </w:r>
    </w:p>
    <w:p w:rsidR="004D178A" w:rsidRDefault="004D178A">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b/>
          <w:bCs/>
          <w:sz w:val="32"/>
          <w:szCs w:val="32"/>
        </w:rPr>
        <w:t xml:space="preserve">11. </w:t>
      </w:r>
      <w:r>
        <w:rPr>
          <w:rFonts w:ascii="仿宋_GB2312" w:eastAsia="仿宋_GB2312" w:hAnsi="仿宋_GB2312" w:cs="仿宋_GB2312" w:hint="eastAsia"/>
          <w:b/>
          <w:bCs/>
          <w:sz w:val="32"/>
          <w:szCs w:val="32"/>
        </w:rPr>
        <w:t>登录时提示账号密码错误，但使用“忘记密码”功能重置密码时提示注册账号信息不一致怎么办？</w:t>
      </w:r>
    </w:p>
    <w:p w:rsidR="004D178A" w:rsidRDefault="004D178A" w:rsidP="003B7237">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在进行密码重置时请仔细检查填写的身份证号码、姓名是否与注册时一致，尤其是姓名信息。如上述操作仍无法解决问题，请拨打中国教师资格网咨询电话（</w:t>
      </w:r>
      <w:r>
        <w:rPr>
          <w:rFonts w:ascii="仿宋_GB2312" w:eastAsia="仿宋_GB2312" w:hAnsi="仿宋_GB2312" w:cs="仿宋_GB2312"/>
          <w:sz w:val="32"/>
          <w:szCs w:val="32"/>
        </w:rPr>
        <w:t>010-58800171</w:t>
      </w:r>
      <w:r>
        <w:rPr>
          <w:rFonts w:ascii="仿宋_GB2312" w:eastAsia="仿宋_GB2312" w:hAnsi="仿宋_GB2312" w:cs="仿宋_GB2312" w:hint="eastAsia"/>
          <w:sz w:val="32"/>
          <w:szCs w:val="32"/>
        </w:rPr>
        <w:t>）进行人工处理。</w:t>
      </w:r>
    </w:p>
    <w:p w:rsidR="004D178A" w:rsidRDefault="004D178A">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b/>
          <w:bCs/>
          <w:sz w:val="32"/>
          <w:szCs w:val="32"/>
        </w:rPr>
        <w:t xml:space="preserve">12. </w:t>
      </w:r>
      <w:r>
        <w:rPr>
          <w:rFonts w:ascii="仿宋_GB2312" w:eastAsia="仿宋_GB2312" w:hAnsi="仿宋_GB2312" w:cs="仿宋_GB2312" w:hint="eastAsia"/>
          <w:b/>
          <w:bCs/>
          <w:sz w:val="32"/>
          <w:szCs w:val="32"/>
        </w:rPr>
        <w:t>若申请人的毕业证书、普通话证书身份信息和现阶段申请人身份证上的姓名、证件号码不一致怎么办</w:t>
      </w:r>
      <w:r>
        <w:rPr>
          <w:rFonts w:ascii="仿宋_GB2312" w:eastAsia="仿宋_GB2312" w:hAnsi="仿宋_GB2312" w:cs="仿宋_GB2312"/>
          <w:b/>
          <w:bCs/>
          <w:sz w:val="32"/>
          <w:szCs w:val="32"/>
        </w:rPr>
        <w:t>?</w:t>
      </w:r>
    </w:p>
    <w:p w:rsidR="004D178A" w:rsidRDefault="004D178A" w:rsidP="003B7237">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申请人在认定过程中选择录入的毕业证、普通话证书的相关信息，并在现场确认时携带毕业证书原件、普通话证书原件、身份证原件、公安机关出具的身份证件信息变更证明材料或户口本中关于身份证件信息变更的证明材料进行确认。</w:t>
      </w:r>
    </w:p>
    <w:p w:rsidR="004D178A" w:rsidRDefault="004D178A">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b/>
          <w:bCs/>
          <w:sz w:val="32"/>
          <w:szCs w:val="32"/>
        </w:rPr>
        <w:t>13.</w:t>
      </w:r>
      <w:r>
        <w:rPr>
          <w:rFonts w:ascii="仿宋_GB2312" w:eastAsia="仿宋_GB2312" w:hAnsi="仿宋_GB2312" w:cs="仿宋_GB2312" w:hint="eastAsia"/>
          <w:b/>
          <w:bCs/>
          <w:sz w:val="32"/>
          <w:szCs w:val="32"/>
        </w:rPr>
        <w:t>普通话水平测试等级证书信息没有核验到怎么办？</w:t>
      </w:r>
    </w:p>
    <w:p w:rsidR="004D178A" w:rsidRDefault="004D178A" w:rsidP="003B7237">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如果申请人在中国教师资格网未能核验到普通话水平测试等级证书信息，请在“个人信息中心”的“新增普通话水平测试等级证书信息”中选择“录入证书”，然后自行添加自己的普通话证书信息，并携带相关证书原件进行现场确认。</w:t>
      </w:r>
    </w:p>
    <w:p w:rsidR="004D178A" w:rsidRDefault="004D178A">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b/>
          <w:bCs/>
          <w:sz w:val="32"/>
          <w:szCs w:val="32"/>
        </w:rPr>
        <w:t>14.</w:t>
      </w:r>
      <w:r>
        <w:rPr>
          <w:rFonts w:ascii="仿宋_GB2312" w:eastAsia="仿宋_GB2312" w:hAnsi="仿宋_GB2312" w:cs="仿宋_GB2312" w:hint="eastAsia"/>
          <w:b/>
          <w:bCs/>
          <w:sz w:val="32"/>
          <w:szCs w:val="32"/>
        </w:rPr>
        <w:t>国考合格证明信息在报名系统里面没有核验到怎么办？</w:t>
      </w:r>
    </w:p>
    <w:p w:rsidR="004D178A" w:rsidRDefault="004D178A" w:rsidP="003B7237">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请申请人仔细检查在中国教师资格网注册用户账号时所使用的姓名、身份证号是否与教师资格考试报名信息一致，特别要注意注册账号的姓名中间是否有空格或其他不明显符号。如果有错误，请及时更正注册信息。如检查无误后还是不能核验到的，请拨打中国教师资格网咨询电话（</w:t>
      </w:r>
      <w:r>
        <w:rPr>
          <w:rFonts w:ascii="仿宋_GB2312" w:eastAsia="仿宋_GB2312" w:hAnsi="仿宋_GB2312" w:cs="仿宋_GB2312"/>
          <w:sz w:val="32"/>
          <w:szCs w:val="32"/>
        </w:rPr>
        <w:t>010-58800171</w:t>
      </w:r>
      <w:r>
        <w:rPr>
          <w:rFonts w:ascii="仿宋_GB2312" w:eastAsia="仿宋_GB2312" w:hAnsi="仿宋_GB2312" w:cs="仿宋_GB2312" w:hint="eastAsia"/>
          <w:sz w:val="32"/>
          <w:szCs w:val="32"/>
        </w:rPr>
        <w:t>）进行人工核实。</w:t>
      </w:r>
    </w:p>
    <w:p w:rsidR="004D178A" w:rsidRDefault="004D178A">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b/>
          <w:bCs/>
          <w:sz w:val="32"/>
          <w:szCs w:val="32"/>
        </w:rPr>
        <w:t>15.</w:t>
      </w:r>
      <w:r>
        <w:rPr>
          <w:rFonts w:ascii="仿宋_GB2312" w:eastAsia="仿宋_GB2312" w:hAnsi="仿宋_GB2312" w:cs="仿宋_GB2312" w:hint="eastAsia"/>
          <w:b/>
          <w:bCs/>
          <w:sz w:val="32"/>
          <w:szCs w:val="32"/>
        </w:rPr>
        <w:t>学历信息在信息系统里面没有核验到怎么办？</w:t>
      </w:r>
    </w:p>
    <w:p w:rsidR="004D178A" w:rsidRDefault="004D178A">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如果在申报过程中未能核验到本人学历的，请仔细检查在中国教师资格网注册用户账号时所使用的姓名、身份证号是否与学历证书上信息一致，特别要注意注册账号的姓名中间是否有空格或其他不明显符号。如果有错误，请及时更正注册信息。如检查无误后还是不能核验到的，请在“个人信息中心”的“新增学历证书</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即毕业证书</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信息”中选择“无法核验的学历”，然后自行添加自己的学历信息，并携带相关证书原件进行现场确认。</w:t>
      </w:r>
    </w:p>
    <w:p w:rsidR="004D178A" w:rsidRDefault="004D178A" w:rsidP="003B7237">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港澳台地区学历和国外留学学历请选择对应的“学历校验类型”进行操作。</w:t>
      </w:r>
    </w:p>
    <w:p w:rsidR="004D178A" w:rsidRDefault="004D178A">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b/>
          <w:bCs/>
          <w:sz w:val="32"/>
          <w:szCs w:val="32"/>
        </w:rPr>
        <w:t>16.</w:t>
      </w:r>
      <w:r>
        <w:rPr>
          <w:rFonts w:ascii="仿宋_GB2312" w:eastAsia="仿宋_GB2312" w:hAnsi="仿宋_GB2312" w:cs="仿宋_GB2312" w:hint="eastAsia"/>
          <w:b/>
          <w:bCs/>
          <w:sz w:val="32"/>
          <w:szCs w:val="32"/>
        </w:rPr>
        <w:t>学籍信息在信息系统里面没有核验到怎么办？</w:t>
      </w:r>
    </w:p>
    <w:p w:rsidR="004D178A" w:rsidRDefault="004D178A">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如果在认定报名过程中，未能通过“同步学籍”核验到本人学籍信息的，请仔细检查在中国教师资格网注册用户账号时所使用的姓名、身份证号是否与本人学籍信息一致，特别要注意注册账号的姓名中间是否有空格或其他不明显符号。如果有错误，请及时更正注册信息。如检查无误后还是不能核验到的，请通过“补充数据”功能补充录入个人学籍信息，并携带相关学籍证明材料进行现场确认。</w:t>
      </w:r>
    </w:p>
    <w:p w:rsidR="004D178A" w:rsidRDefault="004D178A">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b/>
          <w:bCs/>
          <w:sz w:val="32"/>
          <w:szCs w:val="32"/>
        </w:rPr>
        <w:t>17.</w:t>
      </w:r>
      <w:r>
        <w:rPr>
          <w:rFonts w:ascii="仿宋_GB2312" w:eastAsia="仿宋_GB2312" w:hAnsi="仿宋_GB2312" w:cs="仿宋_GB2312" w:hint="eastAsia"/>
          <w:b/>
          <w:bCs/>
          <w:sz w:val="32"/>
          <w:szCs w:val="32"/>
        </w:rPr>
        <w:t>申请人报错认定机构怎么办？</w:t>
      </w:r>
    </w:p>
    <w:p w:rsidR="004D178A" w:rsidRDefault="004D178A">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申请人报错认定机构的，先致电报错的认定机构修改认定状态，再与拟重新报名的认定机构联系受理。具体操作程序如下：</w:t>
      </w:r>
    </w:p>
    <w:p w:rsidR="004D178A" w:rsidRDefault="004D178A">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）认定机构在菜单栏“认定管理</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核对网络填报数据”或“认定管理</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认定审批”中将该申请人信息设置为“申报未受理”的数据状态。</w:t>
      </w:r>
    </w:p>
    <w:p w:rsidR="004D178A" w:rsidRDefault="004D178A" w:rsidP="003B7237">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）认定机构可以受理全国所有“申报未受理”状态的数据。可以在“认定管理</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查询其他机构申报数据”，查询出某个申请人，点击“受理”，提交完成后，该申请人将转入到本机构下，数据状态改为“网报待确认”，认定用户可以在“认定管理</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核对网络填报数据”中查看到申请人，进行后续确认或认定环节。</w:t>
      </w:r>
    </w:p>
    <w:p w:rsidR="004D178A" w:rsidRDefault="004D178A">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b/>
          <w:bCs/>
          <w:sz w:val="32"/>
          <w:szCs w:val="32"/>
        </w:rPr>
        <w:t>18.</w:t>
      </w:r>
      <w:r>
        <w:rPr>
          <w:rFonts w:ascii="仿宋_GB2312" w:eastAsia="仿宋_GB2312" w:hAnsi="仿宋_GB2312" w:cs="仿宋_GB2312" w:hint="eastAsia"/>
          <w:b/>
          <w:bCs/>
          <w:sz w:val="32"/>
          <w:szCs w:val="32"/>
        </w:rPr>
        <w:t>申请人在取得国考合格证明后更改了身份证件上的姓名、证件号码了，怎么报名申请认定？</w:t>
      </w:r>
    </w:p>
    <w:p w:rsidR="004D178A" w:rsidRDefault="004D178A" w:rsidP="003B7237">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申请认定过程中，如申请人的中小学教师资格考试合格证明身份信息和现阶段申请人身份证件上的姓名、证件号码不一致的，请申请人在认定过程中选择“非国家统一考试”类型进行认定，在现场确认时携带中小学教师资格考试合格证明、身份证件原件、公安机关出具的身份证件信息变更证明材料进行确认。</w:t>
      </w:r>
    </w:p>
    <w:p w:rsidR="004D178A" w:rsidRDefault="004D178A">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b/>
          <w:bCs/>
          <w:sz w:val="32"/>
          <w:szCs w:val="32"/>
        </w:rPr>
        <w:t>19.</w:t>
      </w:r>
      <w:r>
        <w:rPr>
          <w:rFonts w:ascii="仿宋_GB2312" w:eastAsia="仿宋_GB2312" w:hAnsi="仿宋_GB2312" w:cs="仿宋_GB2312" w:hint="eastAsia"/>
          <w:b/>
          <w:bCs/>
          <w:sz w:val="32"/>
          <w:szCs w:val="32"/>
        </w:rPr>
        <w:t>认定报名过程中照片或个人承诺书上传不成功怎么办？</w:t>
      </w:r>
    </w:p>
    <w:p w:rsidR="004D178A" w:rsidRDefault="004D178A">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请使用谷歌、</w:t>
      </w:r>
      <w:r>
        <w:rPr>
          <w:rFonts w:ascii="仿宋_GB2312" w:eastAsia="仿宋_GB2312" w:hAnsi="仿宋_GB2312" w:cs="仿宋_GB2312"/>
          <w:sz w:val="32"/>
          <w:szCs w:val="32"/>
        </w:rPr>
        <w:t>IE9</w:t>
      </w:r>
      <w:r>
        <w:rPr>
          <w:rFonts w:ascii="仿宋_GB2312" w:eastAsia="仿宋_GB2312" w:hAnsi="仿宋_GB2312" w:cs="仿宋_GB2312" w:hint="eastAsia"/>
          <w:sz w:val="32"/>
          <w:szCs w:val="32"/>
        </w:rPr>
        <w:t>及以上版本浏览器，或使用您浏览器的极速模式（谷歌内核模式）进行上传照片操作。对于出现其它无法上传照片情况，建议尝试以下操作是否可以解决：</w:t>
      </w:r>
    </w:p>
    <w:p w:rsidR="004D178A" w:rsidRDefault="004D178A">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）点击上传文件</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照片按钮没有反应：请检查系统分辨率设置，系统分辨率过低可能会造成上传文件按钮失效。</w:t>
      </w:r>
    </w:p>
    <w:p w:rsidR="004D178A" w:rsidRDefault="004D178A">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）点击“上传照片”选项弹出上传图片框后却找不到上传按钮：查看浏览器是否进行了页面缩放，或者检查系统分辨率是否过低。</w:t>
      </w:r>
    </w:p>
    <w:p w:rsidR="004D178A" w:rsidRDefault="004D178A" w:rsidP="003B7237">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）调整照片选框显示不正常，无法选取照片范围</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请更换谷歌、</w:t>
      </w:r>
      <w:r>
        <w:rPr>
          <w:rFonts w:ascii="仿宋_GB2312" w:eastAsia="仿宋_GB2312" w:hAnsi="仿宋_GB2312" w:cs="仿宋_GB2312"/>
          <w:sz w:val="32"/>
          <w:szCs w:val="32"/>
        </w:rPr>
        <w:t>IE9</w:t>
      </w:r>
      <w:r>
        <w:rPr>
          <w:rFonts w:ascii="仿宋_GB2312" w:eastAsia="仿宋_GB2312" w:hAnsi="仿宋_GB2312" w:cs="仿宋_GB2312" w:hint="eastAsia"/>
          <w:sz w:val="32"/>
          <w:szCs w:val="32"/>
        </w:rPr>
        <w:t>及以上版本浏览器进行认定报名、上传照片操作。</w:t>
      </w:r>
    </w:p>
    <w:p w:rsidR="004D178A" w:rsidRDefault="004D178A">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b/>
          <w:bCs/>
          <w:sz w:val="32"/>
          <w:szCs w:val="32"/>
        </w:rPr>
        <w:t>20.</w:t>
      </w:r>
      <w:r>
        <w:rPr>
          <w:rFonts w:ascii="仿宋_GB2312" w:eastAsia="仿宋_GB2312" w:hAnsi="仿宋_GB2312" w:cs="仿宋_GB2312" w:hint="eastAsia"/>
          <w:b/>
          <w:bCs/>
          <w:sz w:val="32"/>
          <w:szCs w:val="32"/>
        </w:rPr>
        <w:t>拿初中教师资格笔试成绩代替高中文化课笔试成绩可以吗？</w:t>
      </w:r>
    </w:p>
    <w:p w:rsidR="004D178A" w:rsidRDefault="004D178A">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如果考试科目代码一样则可以使用。</w:t>
      </w:r>
    </w:p>
    <w:p w:rsidR="004D178A" w:rsidRDefault="004D178A"/>
    <w:p w:rsidR="004D178A" w:rsidRDefault="004D178A">
      <w:pPr>
        <w:spacing w:line="360" w:lineRule="auto"/>
        <w:rPr>
          <w:rFonts w:ascii="黑体" w:eastAsia="黑体" w:hAnsi="黑体" w:cs="黑体"/>
          <w:sz w:val="32"/>
          <w:szCs w:val="32"/>
        </w:rPr>
      </w:pPr>
    </w:p>
    <w:p w:rsidR="004D178A" w:rsidRDefault="004D178A">
      <w:pPr>
        <w:spacing w:line="360" w:lineRule="auto"/>
        <w:rPr>
          <w:rFonts w:ascii="黑体" w:eastAsia="黑体" w:hAnsi="黑体" w:cs="黑体"/>
          <w:sz w:val="32"/>
          <w:szCs w:val="32"/>
        </w:rPr>
      </w:pPr>
    </w:p>
    <w:p w:rsidR="004D178A" w:rsidRDefault="004D178A">
      <w:pPr>
        <w:spacing w:line="360" w:lineRule="auto"/>
        <w:rPr>
          <w:rFonts w:ascii="黑体" w:eastAsia="黑体" w:hAnsi="黑体" w:cs="黑体"/>
          <w:sz w:val="32"/>
          <w:szCs w:val="32"/>
        </w:rPr>
      </w:pPr>
    </w:p>
    <w:p w:rsidR="004D178A" w:rsidRDefault="004D178A">
      <w:pPr>
        <w:spacing w:line="360" w:lineRule="auto"/>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sz w:val="32"/>
          <w:szCs w:val="32"/>
        </w:rPr>
        <w:t>4</w:t>
      </w:r>
    </w:p>
    <w:p w:rsidR="004D178A" w:rsidRDefault="004D178A">
      <w:pPr>
        <w:spacing w:line="360" w:lineRule="auto"/>
        <w:jc w:val="center"/>
        <w:rPr>
          <w:sz w:val="24"/>
        </w:rPr>
      </w:pPr>
      <w:r>
        <w:rPr>
          <w:rFonts w:ascii="方正小标宋简体" w:eastAsia="方正小标宋简体" w:hAnsi="方正小标宋简体" w:cs="方正小标宋简体" w:hint="eastAsia"/>
          <w:sz w:val="44"/>
          <w:szCs w:val="44"/>
        </w:rPr>
        <w:t>申请人用户手册</w:t>
      </w:r>
    </w:p>
    <w:p w:rsidR="004D178A" w:rsidRDefault="004D178A">
      <w:pPr>
        <w:spacing w:line="360" w:lineRule="auto"/>
        <w:ind w:firstLineChars="200" w:firstLine="480"/>
        <w:rPr>
          <w:sz w:val="24"/>
        </w:rPr>
      </w:pPr>
      <w:r>
        <w:rPr>
          <w:rFonts w:hint="eastAsia"/>
          <w:sz w:val="24"/>
        </w:rPr>
        <w:t>申请人登录中国教师资格网（</w:t>
      </w:r>
      <w:r>
        <w:rPr>
          <w:sz w:val="24"/>
        </w:rPr>
        <w:t>http://www.jszg.edu.cn</w:t>
      </w:r>
      <w:r>
        <w:rPr>
          <w:rFonts w:hint="eastAsia"/>
          <w:sz w:val="24"/>
        </w:rPr>
        <w:t>），将看到中国教师资格网首页</w:t>
      </w:r>
    </w:p>
    <w:p w:rsidR="004D178A" w:rsidRDefault="004D178A">
      <w:pPr>
        <w:spacing w:line="360"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i1025" type="#_x0000_t75" style="width:480.75pt;height:306.75pt;visibility:visible">
            <v:imagedata r:id="rId7" o:title=""/>
          </v:shape>
        </w:pict>
      </w:r>
    </w:p>
    <w:p w:rsidR="004D178A" w:rsidRDefault="004D178A">
      <w:pPr>
        <w:spacing w:line="360" w:lineRule="auto"/>
        <w:ind w:firstLineChars="200" w:firstLine="480"/>
        <w:rPr>
          <w:sz w:val="24"/>
        </w:rPr>
      </w:pPr>
      <w:r>
        <w:rPr>
          <w:rFonts w:hint="eastAsia"/>
          <w:sz w:val="24"/>
        </w:rPr>
        <w:t>申请人进入申报系统的入口为：</w:t>
      </w:r>
      <w:r w:rsidRPr="000005C4">
        <w:rPr>
          <w:noProof/>
          <w:sz w:val="24"/>
        </w:rPr>
        <w:pict>
          <v:shape id="图片 13" o:spid="_x0000_i1026" type="#_x0000_t75" style="width:106.5pt;height:20.25pt;visibility:visible">
            <v:imagedata r:id="rId8" o:title=""/>
          </v:shape>
        </w:pict>
      </w:r>
      <w:r>
        <w:rPr>
          <w:rFonts w:hint="eastAsia"/>
          <w:sz w:val="24"/>
        </w:rPr>
        <w:t>：</w:t>
      </w:r>
    </w:p>
    <w:p w:rsidR="004D178A" w:rsidRDefault="004D178A">
      <w:pPr>
        <w:spacing w:line="360" w:lineRule="auto"/>
        <w:ind w:firstLineChars="200" w:firstLine="420"/>
      </w:pPr>
      <w:r>
        <w:rPr>
          <w:noProof/>
        </w:rPr>
        <w:pict>
          <v:shape id="图片 15" o:spid="_x0000_i1027" type="#_x0000_t75" style="width:423pt;height:135.75pt;visibility:visible">
            <v:imagedata r:id="rId9" o:title=""/>
          </v:shape>
        </w:pict>
      </w:r>
    </w:p>
    <w:p w:rsidR="004D178A" w:rsidRDefault="004D178A" w:rsidP="003F234B">
      <w:pPr>
        <w:pStyle w:val="Heading3"/>
        <w:spacing w:beforeLines="50" w:after="0" w:line="360" w:lineRule="auto"/>
        <w:rPr>
          <w:rFonts w:ascii="宋体"/>
        </w:rPr>
      </w:pPr>
      <w:bookmarkStart w:id="0" w:name="_Toc435170771"/>
      <w:bookmarkStart w:id="1" w:name="_Toc311319818"/>
      <w:r>
        <w:rPr>
          <w:rFonts w:ascii="宋体" w:hAnsi="宋体" w:hint="eastAsia"/>
        </w:rPr>
        <w:t>申请人账号注册</w:t>
      </w:r>
      <w:bookmarkEnd w:id="0"/>
      <w:bookmarkEnd w:id="1"/>
      <w:r>
        <w:rPr>
          <w:rFonts w:ascii="宋体" w:hAnsi="宋体" w:hint="eastAsia"/>
        </w:rPr>
        <w:t>、忘记密码</w:t>
      </w:r>
    </w:p>
    <w:p w:rsidR="004D178A" w:rsidRDefault="004D178A">
      <w:pPr>
        <w:spacing w:line="360" w:lineRule="auto"/>
        <w:rPr>
          <w:b/>
          <w:sz w:val="28"/>
        </w:rPr>
      </w:pPr>
      <w:r>
        <w:rPr>
          <w:b/>
          <w:sz w:val="28"/>
        </w:rPr>
        <w:t>1.1</w:t>
      </w:r>
      <w:r>
        <w:rPr>
          <w:rFonts w:hint="eastAsia"/>
          <w:b/>
          <w:sz w:val="28"/>
        </w:rPr>
        <w:t>账号注册</w:t>
      </w:r>
    </w:p>
    <w:p w:rsidR="004D178A" w:rsidRDefault="004D178A">
      <w:pPr>
        <w:spacing w:line="360" w:lineRule="auto"/>
        <w:ind w:firstLineChars="200" w:firstLine="480"/>
        <w:rPr>
          <w:sz w:val="24"/>
        </w:rPr>
      </w:pPr>
      <w:r>
        <w:rPr>
          <w:rFonts w:hint="eastAsia"/>
          <w:sz w:val="24"/>
        </w:rPr>
        <w:t>申请人在首次登录本申报系统须注册账号，点击登录页面中</w:t>
      </w:r>
      <w:r>
        <w:rPr>
          <w:noProof/>
        </w:rPr>
        <w:pict>
          <v:shape id="图片 16" o:spid="_x0000_i1028" type="#_x0000_t75" style="width:50.25pt;height:16.5pt;visibility:visible">
            <v:imagedata r:id="rId10" o:title=""/>
          </v:shape>
        </w:pict>
      </w:r>
      <w:r>
        <w:rPr>
          <w:rFonts w:hint="eastAsia"/>
          <w:sz w:val="24"/>
        </w:rPr>
        <w:t>按钮，将出现实名注册界面：</w:t>
      </w:r>
    </w:p>
    <w:p w:rsidR="004D178A" w:rsidRDefault="004D178A">
      <w:pPr>
        <w:spacing w:line="360" w:lineRule="auto"/>
      </w:pPr>
      <w:r>
        <w:rPr>
          <w:noProof/>
        </w:rPr>
        <w:pict>
          <v:shape id="图片 17" o:spid="_x0000_i1029" type="#_x0000_t75" style="width:478.5pt;height:272.25pt;visibility:visible">
            <v:imagedata r:id="rId11" o:title=""/>
          </v:shape>
        </w:pict>
      </w:r>
    </w:p>
    <w:p w:rsidR="004D178A" w:rsidRDefault="004D178A">
      <w:pPr>
        <w:spacing w:line="360" w:lineRule="auto"/>
        <w:rPr>
          <w:sz w:val="24"/>
        </w:rPr>
      </w:pPr>
      <w:r>
        <w:rPr>
          <w:rFonts w:hint="eastAsia"/>
          <w:sz w:val="24"/>
        </w:rPr>
        <w:t>操作步骤：</w:t>
      </w:r>
    </w:p>
    <w:p w:rsidR="004D178A" w:rsidRDefault="004D178A">
      <w:pPr>
        <w:pStyle w:val="ListParagraph"/>
        <w:numPr>
          <w:ilvl w:val="0"/>
          <w:numId w:val="4"/>
        </w:numPr>
        <w:spacing w:line="360" w:lineRule="auto"/>
        <w:ind w:firstLineChars="0"/>
        <w:rPr>
          <w:sz w:val="24"/>
        </w:rPr>
      </w:pPr>
      <w:r>
        <w:rPr>
          <w:rFonts w:hint="eastAsia"/>
          <w:sz w:val="24"/>
        </w:rPr>
        <w:t>请先点击页面下方</w:t>
      </w:r>
      <w:r w:rsidRPr="000005C4">
        <w:rPr>
          <w:noProof/>
          <w:sz w:val="24"/>
        </w:rPr>
        <w:pict>
          <v:shape id="图片 120" o:spid="_x0000_i1030" type="#_x0000_t75" style="width:96pt;height:11.25pt;visibility:visible">
            <v:imagedata r:id="rId12" o:title=""/>
          </v:shape>
        </w:pict>
      </w:r>
      <w:r>
        <w:rPr>
          <w:rFonts w:hint="eastAsia"/>
          <w:sz w:val="24"/>
        </w:rPr>
        <w:t>按钮，仔细阅读“中国教师资格网用户账号注册协议”，并点击</w:t>
      </w:r>
      <w:r w:rsidRPr="000005C4">
        <w:rPr>
          <w:noProof/>
          <w:sz w:val="24"/>
        </w:rPr>
        <w:pict>
          <v:shape id="图片 54" o:spid="_x0000_i1031" type="#_x0000_t75" style="width:53.25pt;height:13.5pt;visibility:visible">
            <v:imagedata r:id="rId13" o:title=""/>
          </v:shape>
        </w:pict>
      </w:r>
      <w:r>
        <w:rPr>
          <w:rFonts w:hint="eastAsia"/>
          <w:sz w:val="24"/>
        </w:rPr>
        <w:t>按钮，后点击</w:t>
      </w:r>
      <w:r w:rsidRPr="000005C4">
        <w:rPr>
          <w:noProof/>
          <w:sz w:val="24"/>
        </w:rPr>
        <w:pict>
          <v:shape id="图片 55" o:spid="_x0000_i1032" type="#_x0000_t75" style="width:25.5pt;height:12.75pt;visibility:visible">
            <v:imagedata r:id="rId14" o:title=""/>
          </v:shape>
        </w:pict>
      </w:r>
      <w:r>
        <w:rPr>
          <w:rFonts w:hint="eastAsia"/>
          <w:sz w:val="24"/>
        </w:rPr>
        <w:t>按钮，关闭本页面。</w:t>
      </w:r>
    </w:p>
    <w:p w:rsidR="004D178A" w:rsidRDefault="004D178A">
      <w:pPr>
        <w:pStyle w:val="ListParagraph"/>
        <w:numPr>
          <w:ilvl w:val="0"/>
          <w:numId w:val="4"/>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rsidR="004D178A" w:rsidRDefault="004D178A">
      <w:pPr>
        <w:pStyle w:val="ListParagraph"/>
        <w:numPr>
          <w:ilvl w:val="0"/>
          <w:numId w:val="4"/>
        </w:numPr>
        <w:spacing w:line="360" w:lineRule="auto"/>
        <w:ind w:firstLineChars="0"/>
        <w:rPr>
          <w:sz w:val="24"/>
        </w:rPr>
      </w:pPr>
      <w:r>
        <w:rPr>
          <w:rFonts w:hint="eastAsia"/>
          <w:sz w:val="24"/>
        </w:rPr>
        <w:t>请设置登录密码，密码设置要求为</w:t>
      </w:r>
      <w:r>
        <w:rPr>
          <w:bCs/>
          <w:sz w:val="24"/>
        </w:rPr>
        <w:t>8</w:t>
      </w:r>
      <w:r>
        <w:rPr>
          <w:rFonts w:hint="eastAsia"/>
          <w:bCs/>
          <w:sz w:val="24"/>
        </w:rPr>
        <w:t>位以上数字、字母和特殊符号组合（特殊字符请从</w:t>
      </w:r>
      <w:r>
        <w:rPr>
          <w:bCs/>
          <w:sz w:val="24"/>
        </w:rPr>
        <w:t>“#</w:t>
      </w:r>
      <w:r>
        <w:rPr>
          <w:rFonts w:hint="eastAsia"/>
          <w:bCs/>
          <w:sz w:val="24"/>
        </w:rPr>
        <w:t>、</w:t>
      </w:r>
      <w:r>
        <w:rPr>
          <w:bCs/>
          <w:sz w:val="24"/>
        </w:rPr>
        <w:t>%</w:t>
      </w:r>
      <w:r>
        <w:rPr>
          <w:rFonts w:hint="eastAsia"/>
          <w:bCs/>
          <w:sz w:val="24"/>
        </w:rPr>
        <w:t>、</w:t>
      </w:r>
      <w:r>
        <w:rPr>
          <w:bCs/>
          <w:sz w:val="24"/>
        </w:rPr>
        <w:t>*</w:t>
      </w:r>
      <w:r>
        <w:rPr>
          <w:rFonts w:hint="eastAsia"/>
          <w:bCs/>
          <w:sz w:val="24"/>
        </w:rPr>
        <w:t>、</w:t>
      </w:r>
      <w:r>
        <w:rPr>
          <w:bCs/>
          <w:sz w:val="24"/>
        </w:rPr>
        <w:t>-</w:t>
      </w:r>
      <w:r>
        <w:rPr>
          <w:rFonts w:hint="eastAsia"/>
          <w:bCs/>
          <w:sz w:val="24"/>
        </w:rPr>
        <w:t>、</w:t>
      </w:r>
      <w:r>
        <w:rPr>
          <w:bCs/>
          <w:sz w:val="24"/>
        </w:rPr>
        <w:t xml:space="preserve">_ </w:t>
      </w:r>
      <w:r>
        <w:rPr>
          <w:rFonts w:hint="eastAsia"/>
          <w:bCs/>
          <w:sz w:val="24"/>
        </w:rPr>
        <w:t>、</w:t>
      </w:r>
      <w:r>
        <w:rPr>
          <w:bCs/>
          <w:sz w:val="24"/>
        </w:rPr>
        <w:t>!</w:t>
      </w:r>
      <w:r>
        <w:rPr>
          <w:rFonts w:hint="eastAsia"/>
          <w:bCs/>
          <w:sz w:val="24"/>
        </w:rPr>
        <w:t>、</w:t>
      </w:r>
      <w:r>
        <w:rPr>
          <w:bCs/>
          <w:sz w:val="24"/>
        </w:rPr>
        <w:t>@</w:t>
      </w:r>
      <w:r>
        <w:rPr>
          <w:rFonts w:hint="eastAsia"/>
          <w:bCs/>
          <w:sz w:val="24"/>
        </w:rPr>
        <w:t>、</w:t>
      </w:r>
      <w:r>
        <w:rPr>
          <w:bCs/>
          <w:sz w:val="24"/>
        </w:rPr>
        <w:t>$</w:t>
      </w:r>
      <w:r>
        <w:rPr>
          <w:rFonts w:hint="eastAsia"/>
          <w:bCs/>
          <w:sz w:val="24"/>
        </w:rPr>
        <w:t>、</w:t>
      </w:r>
      <w:r>
        <w:rPr>
          <w:bCs/>
          <w:sz w:val="24"/>
        </w:rPr>
        <w:t>&amp;”</w:t>
      </w:r>
      <w:r>
        <w:rPr>
          <w:rFonts w:hint="eastAsia"/>
          <w:bCs/>
          <w:sz w:val="24"/>
        </w:rPr>
        <w:t>中选取）</w:t>
      </w:r>
      <w:r>
        <w:rPr>
          <w:rFonts w:hint="eastAsia"/>
          <w:sz w:val="24"/>
        </w:rPr>
        <w:t>，并再次输入登录密码以确认。</w:t>
      </w:r>
    </w:p>
    <w:p w:rsidR="004D178A" w:rsidRDefault="004D178A">
      <w:pPr>
        <w:pStyle w:val="ListParagraph"/>
        <w:numPr>
          <w:ilvl w:val="0"/>
          <w:numId w:val="4"/>
        </w:numPr>
        <w:spacing w:line="360" w:lineRule="auto"/>
        <w:ind w:firstLineChars="0"/>
        <w:rPr>
          <w:sz w:val="24"/>
        </w:rPr>
      </w:pPr>
      <w:r>
        <w:rPr>
          <w:rFonts w:hint="eastAsia"/>
          <w:sz w:val="24"/>
        </w:rPr>
        <w:t>请设置个人电子邮箱，用于找回密码。</w:t>
      </w:r>
    </w:p>
    <w:p w:rsidR="004D178A" w:rsidRDefault="004D178A">
      <w:pPr>
        <w:pStyle w:val="ListParagraph"/>
        <w:numPr>
          <w:ilvl w:val="0"/>
          <w:numId w:val="4"/>
        </w:numPr>
        <w:spacing w:line="360" w:lineRule="auto"/>
        <w:ind w:firstLineChars="0"/>
        <w:rPr>
          <w:sz w:val="24"/>
        </w:rPr>
      </w:pPr>
      <w:r>
        <w:rPr>
          <w:rFonts w:hint="eastAsia"/>
          <w:sz w:val="24"/>
        </w:rPr>
        <w:t>请输入</w:t>
      </w:r>
      <w:r>
        <w:rPr>
          <w:sz w:val="24"/>
        </w:rPr>
        <w:t>11</w:t>
      </w:r>
      <w:r>
        <w:rPr>
          <w:rFonts w:hint="eastAsia"/>
          <w:sz w:val="24"/>
        </w:rPr>
        <w:t>位手机号码，用于找回密码及身份验证。</w:t>
      </w:r>
    </w:p>
    <w:p w:rsidR="004D178A" w:rsidRDefault="004D178A">
      <w:pPr>
        <w:pStyle w:val="ListParagraph"/>
        <w:numPr>
          <w:ilvl w:val="0"/>
          <w:numId w:val="4"/>
        </w:numPr>
        <w:spacing w:line="360" w:lineRule="auto"/>
        <w:ind w:firstLineChars="0"/>
        <w:rPr>
          <w:sz w:val="24"/>
        </w:rPr>
      </w:pPr>
      <w:r>
        <w:rPr>
          <w:rFonts w:hint="eastAsia"/>
          <w:sz w:val="24"/>
        </w:rPr>
        <w:t>请拖动滑块补全拼图</w:t>
      </w:r>
      <w:r w:rsidRPr="000005C4">
        <w:rPr>
          <w:noProof/>
          <w:sz w:val="24"/>
        </w:rPr>
        <w:pict>
          <v:shape id="图片 56" o:spid="_x0000_i1033" type="#_x0000_t75" style="width:166.5pt;height:72.75pt;visibility:visible">
            <v:imagedata r:id="rId15" o:title=""/>
          </v:shape>
        </w:pict>
      </w:r>
      <w:r>
        <w:rPr>
          <w:rFonts w:hint="eastAsia"/>
          <w:sz w:val="24"/>
        </w:rPr>
        <w:t>，右侧出现</w:t>
      </w:r>
      <w:r w:rsidRPr="000005C4">
        <w:rPr>
          <w:noProof/>
          <w:sz w:val="24"/>
        </w:rPr>
        <w:pict>
          <v:shape id="图片 121" o:spid="_x0000_i1034" type="#_x0000_t75" style="width:20.25pt;height:22.5pt;visibility:visible">
            <v:imagedata r:id="rId16" o:title=""/>
          </v:shape>
        </w:pict>
      </w:r>
      <w:r>
        <w:rPr>
          <w:rFonts w:hint="eastAsia"/>
          <w:sz w:val="24"/>
        </w:rPr>
        <w:t>即为拼图成功。</w:t>
      </w:r>
    </w:p>
    <w:p w:rsidR="004D178A" w:rsidRDefault="004D178A">
      <w:pPr>
        <w:pStyle w:val="ListParagraph"/>
        <w:numPr>
          <w:ilvl w:val="0"/>
          <w:numId w:val="4"/>
        </w:numPr>
        <w:spacing w:line="360" w:lineRule="auto"/>
        <w:ind w:firstLineChars="0"/>
        <w:rPr>
          <w:sz w:val="24"/>
        </w:rPr>
      </w:pPr>
      <w:r>
        <w:rPr>
          <w:rFonts w:hint="eastAsia"/>
          <w:sz w:val="24"/>
        </w:rPr>
        <w:t>请点击</w:t>
      </w:r>
      <w:r w:rsidRPr="000005C4">
        <w:rPr>
          <w:noProof/>
          <w:sz w:val="24"/>
        </w:rPr>
        <w:pict>
          <v:shape id="图片 58" o:spid="_x0000_i1035" type="#_x0000_t75" style="width:52.5pt;height:15.75pt;visibility:visible">
            <v:imagedata r:id="rId17" o:title=""/>
          </v:shape>
        </w:pict>
      </w:r>
      <w:r>
        <w:rPr>
          <w:rFonts w:hint="eastAsia"/>
          <w:sz w:val="24"/>
        </w:rPr>
        <w:t>按钮，获取短信验证码，并填写在信息框中。</w:t>
      </w:r>
    </w:p>
    <w:p w:rsidR="004D178A" w:rsidRDefault="004D178A">
      <w:pPr>
        <w:pStyle w:val="ListParagraph"/>
        <w:numPr>
          <w:ilvl w:val="0"/>
          <w:numId w:val="4"/>
        </w:numPr>
        <w:spacing w:line="360" w:lineRule="auto"/>
        <w:ind w:firstLineChars="0"/>
        <w:rPr>
          <w:sz w:val="24"/>
        </w:rPr>
      </w:pPr>
      <w:r>
        <w:rPr>
          <w:rFonts w:hint="eastAsia"/>
          <w:sz w:val="24"/>
        </w:rPr>
        <w:t>请在</w:t>
      </w:r>
      <w:r w:rsidRPr="000005C4">
        <w:rPr>
          <w:noProof/>
          <w:sz w:val="24"/>
        </w:rPr>
        <w:pict>
          <v:shape id="图片 122" o:spid="_x0000_i1036" type="#_x0000_t75" style="width:156pt;height:17.25pt;visibility:visible">
            <v:imagedata r:id="rId18" o:title=""/>
          </v:shape>
        </w:pict>
      </w:r>
      <w:r>
        <w:rPr>
          <w:rFonts w:hint="eastAsia"/>
          <w:sz w:val="24"/>
        </w:rPr>
        <w:t>中的选框中勾选，点击下方的</w:t>
      </w:r>
      <w:r w:rsidRPr="000005C4">
        <w:rPr>
          <w:noProof/>
          <w:sz w:val="24"/>
        </w:rPr>
        <w:pict>
          <v:shape id="图片 60" o:spid="_x0000_i1037" type="#_x0000_t75" style="width:27.75pt;height:18.75pt;visibility:visible">
            <v:imagedata r:id="rId19" o:title=""/>
          </v:shape>
        </w:pict>
      </w:r>
      <w:r>
        <w:rPr>
          <w:rFonts w:hint="eastAsia"/>
          <w:sz w:val="24"/>
        </w:rPr>
        <w:t>按钮，完成账号注册。</w:t>
      </w:r>
    </w:p>
    <w:p w:rsidR="004D178A" w:rsidRDefault="004D178A">
      <w:pPr>
        <w:pStyle w:val="ListParagraph"/>
        <w:numPr>
          <w:ilvl w:val="0"/>
          <w:numId w:val="4"/>
        </w:numPr>
        <w:spacing w:line="360" w:lineRule="auto"/>
        <w:ind w:firstLineChars="0"/>
        <w:rPr>
          <w:sz w:val="24"/>
        </w:rPr>
      </w:pPr>
      <w:r>
        <w:rPr>
          <w:rFonts w:hint="eastAsia"/>
          <w:sz w:val="24"/>
        </w:rPr>
        <w:t>账号注册完成，请点击</w:t>
      </w:r>
      <w:r w:rsidRPr="000005C4">
        <w:rPr>
          <w:noProof/>
          <w:sz w:val="24"/>
        </w:rPr>
        <w:pict>
          <v:shape id="图片 61" o:spid="_x0000_i1038" type="#_x0000_t75" style="width:31.5pt;height:18pt;visibility:visible">
            <v:imagedata r:id="rId20" o:title=""/>
          </v:shape>
        </w:pict>
      </w:r>
      <w:r>
        <w:rPr>
          <w:rFonts w:hint="eastAsia"/>
          <w:sz w:val="24"/>
        </w:rPr>
        <w:t>登录页面。</w:t>
      </w:r>
    </w:p>
    <w:p w:rsidR="004D178A" w:rsidRDefault="004D178A">
      <w:pPr>
        <w:spacing w:line="360" w:lineRule="auto"/>
        <w:rPr>
          <w:b/>
          <w:sz w:val="28"/>
        </w:rPr>
      </w:pPr>
      <w:r>
        <w:rPr>
          <w:b/>
          <w:sz w:val="28"/>
        </w:rPr>
        <w:t>1.2</w:t>
      </w:r>
      <w:r>
        <w:rPr>
          <w:rFonts w:hint="eastAsia"/>
          <w:b/>
          <w:sz w:val="28"/>
        </w:rPr>
        <w:t>忘记密码</w:t>
      </w:r>
    </w:p>
    <w:p w:rsidR="004D178A" w:rsidRDefault="004D178A">
      <w:pPr>
        <w:spacing w:line="360" w:lineRule="auto"/>
        <w:rPr>
          <w:sz w:val="24"/>
        </w:rPr>
      </w:pPr>
      <w:r>
        <w:rPr>
          <w:rFonts w:hint="eastAsia"/>
          <w:sz w:val="24"/>
        </w:rPr>
        <w:t>如果遇到忘记密码的情况，申请人可点击登录页面中的</w:t>
      </w:r>
      <w:r w:rsidRPr="000005C4">
        <w:rPr>
          <w:noProof/>
          <w:sz w:val="24"/>
        </w:rPr>
        <w:pict>
          <v:shape id="图片 62" o:spid="_x0000_i1039" type="#_x0000_t75" style="width:60.75pt;height:15.75pt;visibility:visible">
            <v:imagedata r:id="rId21" o:title=""/>
          </v:shape>
        </w:pict>
      </w:r>
      <w:r>
        <w:rPr>
          <w:rFonts w:hint="eastAsia"/>
          <w:sz w:val="24"/>
        </w:rPr>
        <w:t>按钮，进入密码重置界面，</w:t>
      </w:r>
      <w:r>
        <w:rPr>
          <w:sz w:val="24"/>
        </w:rPr>
        <w:t xml:space="preserve"> </w:t>
      </w:r>
    </w:p>
    <w:p w:rsidR="004D178A" w:rsidRDefault="004D178A">
      <w:pPr>
        <w:spacing w:line="360" w:lineRule="auto"/>
      </w:pPr>
      <w:r>
        <w:rPr>
          <w:noProof/>
        </w:rPr>
        <w:pict>
          <v:shape id="图片 18" o:spid="_x0000_i1040" type="#_x0000_t75" style="width:473.25pt;height:294.75pt;visibility:visible">
            <v:imagedata r:id="rId22" o:title=""/>
          </v:shape>
        </w:pict>
      </w:r>
    </w:p>
    <w:p w:rsidR="004D178A" w:rsidRDefault="004D178A">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rsidR="004D178A" w:rsidRDefault="004D178A">
      <w:pPr>
        <w:widowControl/>
        <w:spacing w:line="360" w:lineRule="auto"/>
        <w:ind w:firstLineChars="200" w:firstLine="480"/>
        <w:jc w:val="left"/>
        <w:rPr>
          <w:rFonts w:ascii="Segoe UI" w:hAnsi="Segoe UI" w:cs="Segoe UI"/>
          <w:color w:val="333333"/>
          <w:kern w:val="0"/>
          <w:sz w:val="24"/>
          <w:shd w:val="clear" w:color="auto" w:fill="FFFFFF"/>
        </w:rPr>
      </w:pPr>
      <w:r>
        <w:rPr>
          <w:rFonts w:ascii="Segoe UI" w:hAnsi="Segoe UI" w:cs="Segoe UI" w:hint="eastAsia"/>
          <w:color w:val="333333"/>
          <w:kern w:val="0"/>
          <w:sz w:val="24"/>
          <w:shd w:val="clear" w:color="auto" w:fill="FFFFFF"/>
        </w:rPr>
        <w:t>选择本人持有证件的证件类型，正确输入与之对应的证件号码及姓名，拖动滑块补全拼图，</w:t>
      </w:r>
      <w:r>
        <w:rPr>
          <w:rFonts w:ascii="Segoe UI" w:hAnsi="Segoe UI" w:cs="Segoe UI"/>
          <w:color w:val="333333"/>
          <w:kern w:val="0"/>
          <w:sz w:val="24"/>
          <w:shd w:val="clear" w:color="auto" w:fill="FFFFFF"/>
        </w:rPr>
        <w:t xml:space="preserve"> </w:t>
      </w:r>
      <w:r>
        <w:rPr>
          <w:rFonts w:ascii="Segoe UI" w:hAnsi="Segoe UI" w:cs="Segoe UI" w:hint="eastAsia"/>
          <w:color w:val="333333"/>
          <w:kern w:val="0"/>
          <w:sz w:val="24"/>
          <w:shd w:val="clear" w:color="auto" w:fill="FFFFFF"/>
        </w:rPr>
        <w:t>点击“</w:t>
      </w:r>
      <w:r w:rsidRPr="000005C4">
        <w:rPr>
          <w:rFonts w:ascii="Segoe UI" w:hAnsi="Segoe UI" w:cs="Segoe UI"/>
          <w:noProof/>
          <w:color w:val="333333"/>
          <w:kern w:val="0"/>
          <w:sz w:val="24"/>
          <w:shd w:val="clear" w:color="auto" w:fill="FFFFFF"/>
        </w:rPr>
        <w:pict>
          <v:shape id="图片 10" o:spid="_x0000_i1041" type="#_x0000_t75" style="width:38.25pt;height:18pt;visibility:visible">
            <v:imagedata r:id="rId23" o:title=""/>
          </v:shape>
        </w:pict>
      </w:r>
      <w:r>
        <w:rPr>
          <w:rFonts w:ascii="Segoe UI" w:hAnsi="Segoe UI" w:cs="Segoe UI" w:hint="eastAsia"/>
          <w:color w:val="333333"/>
          <w:kern w:val="0"/>
          <w:sz w:val="24"/>
          <w:shd w:val="clear" w:color="auto" w:fill="FFFFFF"/>
        </w:rPr>
        <w:t>”，</w:t>
      </w:r>
      <w:r>
        <w:rPr>
          <w:rFonts w:ascii="Segoe UI" w:hAnsi="Segoe UI" w:cs="Segoe UI"/>
          <w:color w:val="333333"/>
          <w:kern w:val="0"/>
          <w:sz w:val="24"/>
          <w:shd w:val="clear" w:color="auto" w:fill="FFFFFF"/>
        </w:rPr>
        <w:t xml:space="preserve"> </w:t>
      </w:r>
      <w:r>
        <w:rPr>
          <w:rFonts w:ascii="Segoe UI" w:hAnsi="Segoe UI" w:cs="Segoe UI" w:hint="eastAsia"/>
          <w:color w:val="333333"/>
          <w:kern w:val="0"/>
          <w:sz w:val="24"/>
          <w:shd w:val="clear" w:color="auto" w:fill="FFFFFF"/>
        </w:rPr>
        <w:t>您可以看到两种密码重置方式</w:t>
      </w:r>
      <w:r>
        <w:rPr>
          <w:rFonts w:ascii="Segoe UI" w:hAnsi="Segoe UI" w:cs="Segoe UI"/>
          <w:color w:val="333333"/>
          <w:kern w:val="0"/>
          <w:sz w:val="24"/>
          <w:shd w:val="clear" w:color="auto" w:fill="FFFFFF"/>
        </w:rPr>
        <w:t>:</w:t>
      </w:r>
    </w:p>
    <w:p w:rsidR="004D178A" w:rsidRDefault="004D178A">
      <w:pPr>
        <w:widowControl/>
        <w:spacing w:line="360" w:lineRule="auto"/>
        <w:ind w:firstLineChars="200" w:firstLine="480"/>
        <w:jc w:val="left"/>
        <w:rPr>
          <w:rFonts w:ascii="Segoe UI" w:hAnsi="Segoe UI" w:cs="Segoe UI"/>
          <w:color w:val="333333"/>
          <w:kern w:val="0"/>
          <w:sz w:val="24"/>
          <w:shd w:val="clear" w:color="auto" w:fill="FFFFFF"/>
        </w:rPr>
      </w:pPr>
      <w:r>
        <w:rPr>
          <w:rFonts w:ascii="Segoe UI" w:hAnsi="Segoe UI" w:cs="Segoe UI" w:hint="eastAsia"/>
          <w:color w:val="333333"/>
          <w:kern w:val="0"/>
          <w:sz w:val="24"/>
          <w:shd w:val="clear" w:color="auto" w:fill="FFFFFF"/>
        </w:rPr>
        <w:t>（</w:t>
      </w:r>
      <w:r>
        <w:rPr>
          <w:rFonts w:ascii="Segoe UI" w:hAnsi="Segoe UI" w:cs="Segoe UI"/>
          <w:color w:val="333333"/>
          <w:kern w:val="0"/>
          <w:sz w:val="24"/>
          <w:shd w:val="clear" w:color="auto" w:fill="FFFFFF"/>
        </w:rPr>
        <w:t>a</w:t>
      </w:r>
      <w:r>
        <w:rPr>
          <w:rFonts w:ascii="Segoe UI" w:hAnsi="Segoe UI" w:cs="Segoe UI" w:hint="eastAsia"/>
          <w:color w:val="333333"/>
          <w:kern w:val="0"/>
          <w:sz w:val="24"/>
          <w:shd w:val="clear" w:color="auto" w:fill="FFFFFF"/>
        </w:rPr>
        <w:t>）邮件重置密码（</w:t>
      </w:r>
      <w:r>
        <w:rPr>
          <w:rFonts w:ascii="Segoe UI" w:hAnsi="Segoe UI" w:cs="Segoe UI"/>
          <w:color w:val="333333"/>
          <w:kern w:val="0"/>
          <w:sz w:val="24"/>
          <w:shd w:val="clear" w:color="auto" w:fill="FFFFFF"/>
        </w:rPr>
        <w:t>b</w:t>
      </w:r>
      <w:r>
        <w:rPr>
          <w:rFonts w:ascii="Segoe UI" w:hAnsi="Segoe UI" w:cs="Segoe UI" w:hint="eastAsia"/>
          <w:color w:val="333333"/>
          <w:kern w:val="0"/>
          <w:sz w:val="24"/>
          <w:shd w:val="clear" w:color="auto" w:fill="FFFFFF"/>
        </w:rPr>
        <w:t>）短信验证重置密码，通过选择不同的密码重置方式来完成密码重置。</w:t>
      </w:r>
    </w:p>
    <w:p w:rsidR="004D178A" w:rsidRDefault="004D178A">
      <w:pPr>
        <w:widowControl/>
        <w:spacing w:line="360" w:lineRule="auto"/>
        <w:ind w:firstLineChars="200" w:firstLine="480"/>
        <w:jc w:val="left"/>
        <w:rPr>
          <w:rFonts w:ascii="Segoe UI" w:hAnsi="Segoe UI" w:cs="Segoe UI"/>
          <w:color w:val="333333"/>
          <w:kern w:val="0"/>
          <w:sz w:val="24"/>
          <w:shd w:val="clear" w:color="auto" w:fill="FFFFFF"/>
        </w:rPr>
      </w:pPr>
      <w:r>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Pr>
          <w:rFonts w:ascii="Segoe UI" w:hAnsi="Segoe UI" w:cs="Segoe UI"/>
          <w:color w:val="333333"/>
          <w:kern w:val="0"/>
          <w:sz w:val="24"/>
          <w:shd w:val="clear" w:color="auto" w:fill="FFFFFF"/>
        </w:rPr>
        <w:t xml:space="preserve"> </w:t>
      </w:r>
      <w:r>
        <w:rPr>
          <w:rFonts w:ascii="Segoe UI" w:hAnsi="Segoe UI" w:cs="Segoe UI" w:hint="eastAsia"/>
          <w:color w:val="333333"/>
          <w:kern w:val="0"/>
          <w:sz w:val="24"/>
          <w:shd w:val="clear" w:color="auto" w:fill="FFFFFF"/>
        </w:rPr>
        <w:t>请认定机构</w:t>
      </w:r>
      <w:r>
        <w:rPr>
          <w:rFonts w:ascii="Segoe UI" w:hAnsi="Segoe UI" w:cs="Segoe UI"/>
          <w:color w:val="333333"/>
          <w:kern w:val="0"/>
          <w:sz w:val="24"/>
          <w:shd w:val="clear" w:color="auto" w:fill="FFFFFF"/>
        </w:rPr>
        <w:t>(</w:t>
      </w:r>
      <w:r>
        <w:rPr>
          <w:rFonts w:ascii="Segoe UI" w:hAnsi="Segoe UI" w:cs="Segoe UI" w:hint="eastAsia"/>
          <w:color w:val="333333"/>
          <w:kern w:val="0"/>
          <w:sz w:val="24"/>
          <w:shd w:val="clear" w:color="auto" w:fill="FFFFFF"/>
        </w:rPr>
        <w:t>申请人所属教育局</w:t>
      </w:r>
      <w:r>
        <w:rPr>
          <w:rFonts w:ascii="Segoe UI" w:hAnsi="Segoe UI" w:cs="Segoe UI"/>
          <w:color w:val="333333"/>
          <w:kern w:val="0"/>
          <w:sz w:val="24"/>
          <w:shd w:val="clear" w:color="auto" w:fill="FFFFFF"/>
        </w:rPr>
        <w:t>)</w:t>
      </w:r>
      <w:r>
        <w:rPr>
          <w:rFonts w:ascii="Segoe UI" w:hAnsi="Segoe UI" w:cs="Segoe UI" w:hint="eastAsia"/>
          <w:color w:val="333333"/>
          <w:kern w:val="0"/>
          <w:sz w:val="24"/>
          <w:shd w:val="clear" w:color="auto" w:fill="FFFFFF"/>
        </w:rPr>
        <w:t>协助将邮箱改成正确的，</w:t>
      </w:r>
      <w:r>
        <w:rPr>
          <w:rFonts w:ascii="Segoe UI" w:hAnsi="Segoe UI" w:cs="Segoe UI"/>
          <w:color w:val="333333"/>
          <w:kern w:val="0"/>
          <w:sz w:val="24"/>
          <w:shd w:val="clear" w:color="auto" w:fill="FFFFFF"/>
        </w:rPr>
        <w:t xml:space="preserve"> </w:t>
      </w:r>
      <w:r>
        <w:rPr>
          <w:rFonts w:ascii="Segoe UI" w:hAnsi="Segoe UI" w:cs="Segoe UI" w:hint="eastAsia"/>
          <w:color w:val="333333"/>
          <w:kern w:val="0"/>
          <w:sz w:val="24"/>
          <w:shd w:val="clear" w:color="auto" w:fill="FFFFFF"/>
        </w:rPr>
        <w:t>然后再按照自助重置密码的方式操作。）</w:t>
      </w:r>
    </w:p>
    <w:p w:rsidR="004D178A" w:rsidRDefault="004D178A">
      <w:pPr>
        <w:widowControl/>
        <w:spacing w:line="360" w:lineRule="auto"/>
        <w:ind w:firstLineChars="200" w:firstLine="420"/>
        <w:jc w:val="left"/>
        <w:rPr>
          <w:rFonts w:ascii="Segoe UI" w:hAnsi="Segoe UI" w:cs="Segoe UI"/>
          <w:color w:val="333333"/>
          <w:kern w:val="0"/>
          <w:sz w:val="24"/>
          <w:shd w:val="clear" w:color="auto" w:fill="FFFFFF"/>
        </w:rPr>
      </w:pPr>
      <w:r>
        <w:rPr>
          <w:noProof/>
        </w:rPr>
        <w:pict>
          <v:shape id="图片 51" o:spid="_x0000_i1042" type="#_x0000_t75" style="width:383.25pt;height:162pt;visibility:visible">
            <v:imagedata r:id="rId24" o:title=""/>
          </v:shape>
        </w:pict>
      </w:r>
      <w:r>
        <w:rPr>
          <w:noProof/>
        </w:rPr>
        <w:pict>
          <v:shape id="图片 59" o:spid="_x0000_i1043" type="#_x0000_t75" style="width:237.75pt;height:98.25pt;visibility:visible">
            <v:imagedata r:id="rId25" o:title=""/>
          </v:shape>
        </w:pict>
      </w:r>
      <w:r>
        <w:rPr>
          <w:noProof/>
        </w:rPr>
        <w:pict>
          <v:shape id="图片 63" o:spid="_x0000_i1044" type="#_x0000_t75" style="width:243.75pt;height:96.75pt;visibility:visible">
            <v:imagedata r:id="rId26" o:title=""/>
          </v:shape>
        </w:pict>
      </w:r>
    </w:p>
    <w:p w:rsidR="004D178A" w:rsidRDefault="004D178A">
      <w:pPr>
        <w:widowControl/>
        <w:spacing w:line="360" w:lineRule="auto"/>
        <w:ind w:firstLineChars="200" w:firstLine="480"/>
        <w:jc w:val="left"/>
        <w:rPr>
          <w:rFonts w:ascii="Segoe UI" w:hAnsi="Segoe UI" w:cs="Segoe UI"/>
          <w:color w:val="333333"/>
          <w:kern w:val="0"/>
          <w:sz w:val="24"/>
          <w:shd w:val="clear" w:color="auto" w:fill="FFFFFF"/>
        </w:rPr>
      </w:pPr>
      <w:r>
        <w:rPr>
          <w:rFonts w:ascii="Segoe UI" w:hAnsi="Segoe UI" w:cs="Segoe UI" w:hint="eastAsia"/>
          <w:color w:val="333333"/>
          <w:kern w:val="0"/>
          <w:sz w:val="24"/>
          <w:shd w:val="clear" w:color="auto" w:fill="FFFFFF"/>
        </w:rPr>
        <w:t>通过短信验证重置密码：请您输入短信验证码，填写新密码，确认新密码后点击</w:t>
      </w:r>
      <w:r>
        <w:rPr>
          <w:noProof/>
        </w:rPr>
        <w:pict>
          <v:shape id="图片 53" o:spid="_x0000_i1045" type="#_x0000_t75" style="width:36.75pt;height:19.5pt;visibility:visible">
            <v:imagedata r:id="rId27" o:title=""/>
          </v:shape>
        </w:pict>
      </w:r>
      <w:r>
        <w:rPr>
          <w:rFonts w:ascii="Segoe UI" w:hAnsi="Segoe UI" w:cs="Segoe UI" w:hint="eastAsia"/>
          <w:color w:val="333333"/>
          <w:kern w:val="0"/>
          <w:sz w:val="24"/>
          <w:shd w:val="clear" w:color="auto" w:fill="FFFFFF"/>
        </w:rPr>
        <w:t>按钮。</w:t>
      </w:r>
    </w:p>
    <w:p w:rsidR="004D178A" w:rsidRDefault="004D178A">
      <w:pPr>
        <w:widowControl/>
        <w:spacing w:line="360" w:lineRule="auto"/>
        <w:ind w:firstLineChars="200" w:firstLine="420"/>
        <w:jc w:val="left"/>
        <w:rPr>
          <w:rFonts w:ascii="Segoe UI" w:hAnsi="Segoe UI" w:cs="Segoe UI"/>
          <w:color w:val="333333"/>
          <w:kern w:val="0"/>
          <w:sz w:val="24"/>
          <w:shd w:val="clear" w:color="auto" w:fill="FFFFFF"/>
        </w:rPr>
      </w:pPr>
      <w:r>
        <w:rPr>
          <w:noProof/>
        </w:rPr>
        <w:pict>
          <v:shape id="图片 20" o:spid="_x0000_i1046" type="#_x0000_t75" style="width:322.5pt;height:198.75pt;visibility:visible">
            <v:imagedata r:id="rId28" o:title=""/>
          </v:shape>
        </w:pict>
      </w:r>
    </w:p>
    <w:p w:rsidR="004D178A" w:rsidRDefault="004D178A">
      <w:pPr>
        <w:widowControl/>
        <w:spacing w:line="360" w:lineRule="auto"/>
        <w:ind w:firstLineChars="200" w:firstLine="480"/>
        <w:jc w:val="left"/>
        <w:rPr>
          <w:rFonts w:ascii="Segoe UI" w:hAnsi="Segoe UI" w:cs="Segoe UI"/>
          <w:color w:val="333333"/>
          <w:kern w:val="0"/>
          <w:sz w:val="24"/>
          <w:shd w:val="clear" w:color="auto" w:fill="FFFFFF"/>
        </w:rPr>
      </w:pPr>
      <w:r>
        <w:rPr>
          <w:rFonts w:ascii="Segoe UI" w:hAnsi="Segoe UI" w:cs="Segoe UI"/>
          <w:color w:val="333333"/>
          <w:kern w:val="0"/>
          <w:sz w:val="24"/>
          <w:shd w:val="clear" w:color="auto" w:fill="FFFFFF"/>
        </w:rPr>
        <w:t>2.</w:t>
      </w:r>
      <w:r>
        <w:rPr>
          <w:rFonts w:ascii="Segoe UI" w:hAnsi="Segoe UI" w:cs="Segoe UI" w:hint="eastAsia"/>
          <w:color w:val="333333"/>
          <w:kern w:val="0"/>
          <w:sz w:val="24"/>
          <w:shd w:val="clear" w:color="auto" w:fill="FFFFFF"/>
        </w:rPr>
        <w:t>人工重置密码：请将身份证件正、反两面复印在同一张</w:t>
      </w:r>
      <w:r>
        <w:rPr>
          <w:rFonts w:ascii="Segoe UI" w:hAnsi="Segoe UI" w:cs="Segoe UI"/>
          <w:color w:val="333333"/>
          <w:kern w:val="0"/>
          <w:sz w:val="24"/>
          <w:shd w:val="clear" w:color="auto" w:fill="FFFFFF"/>
        </w:rPr>
        <w:t>A4</w:t>
      </w:r>
      <w:r>
        <w:rPr>
          <w:rFonts w:ascii="Segoe UI" w:hAnsi="Segoe UI" w:cs="Segoe UI" w:hint="eastAsia"/>
          <w:color w:val="333333"/>
          <w:kern w:val="0"/>
          <w:sz w:val="24"/>
          <w:shd w:val="clear" w:color="auto" w:fill="FFFFFF"/>
        </w:rPr>
        <w:t>纸上，在复印件上注明“教师资格认定重置密码“，并手写姓名、</w:t>
      </w:r>
      <w:r>
        <w:rPr>
          <w:rFonts w:ascii="Segoe UI" w:hAnsi="Segoe UI" w:cs="Segoe UI"/>
          <w:color w:val="333333"/>
          <w:kern w:val="0"/>
          <w:sz w:val="24"/>
          <w:shd w:val="clear" w:color="auto" w:fill="FFFFFF"/>
        </w:rPr>
        <w:t xml:space="preserve"> </w:t>
      </w:r>
      <w:r>
        <w:rPr>
          <w:rFonts w:ascii="Segoe UI" w:hAnsi="Segoe UI" w:cs="Segoe UI" w:hint="eastAsia"/>
          <w:color w:val="333333"/>
          <w:kern w:val="0"/>
          <w:sz w:val="24"/>
          <w:shd w:val="clear" w:color="auto" w:fill="FFFFFF"/>
        </w:rPr>
        <w:t>身份证号码、联系电话、接收密码电子邮箱，</w:t>
      </w:r>
      <w:r>
        <w:rPr>
          <w:rFonts w:ascii="Segoe UI" w:hAnsi="Segoe UI" w:cs="Segoe UI"/>
          <w:color w:val="333333"/>
          <w:kern w:val="0"/>
          <w:sz w:val="24"/>
          <w:shd w:val="clear" w:color="auto" w:fill="FFFFFF"/>
        </w:rPr>
        <w:t xml:space="preserve"> </w:t>
      </w:r>
      <w:r>
        <w:rPr>
          <w:rFonts w:ascii="Segoe UI" w:hAnsi="Segoe UI" w:cs="Segoe UI" w:hint="eastAsia"/>
          <w:color w:val="333333"/>
          <w:kern w:val="0"/>
          <w:sz w:val="24"/>
          <w:shd w:val="clear" w:color="auto" w:fill="FFFFFF"/>
        </w:rPr>
        <w:t>传真至</w:t>
      </w:r>
      <w:r>
        <w:rPr>
          <w:rFonts w:ascii="Segoe UI" w:hAnsi="Segoe UI" w:cs="Segoe UI"/>
          <w:color w:val="333333"/>
          <w:kern w:val="0"/>
          <w:sz w:val="24"/>
          <w:shd w:val="clear" w:color="auto" w:fill="FFFFFF"/>
        </w:rPr>
        <w:t>010-58800134</w:t>
      </w:r>
      <w:r>
        <w:rPr>
          <w:rFonts w:ascii="Segoe UI" w:hAnsi="Segoe UI" w:cs="Segoe UI" w:hint="eastAsia"/>
          <w:color w:val="333333"/>
          <w:kern w:val="0"/>
          <w:sz w:val="24"/>
          <w:shd w:val="clear" w:color="auto" w:fill="FFFFFF"/>
        </w:rPr>
        <w:t>，如需人工咨询，请拨打</w:t>
      </w:r>
      <w:r>
        <w:rPr>
          <w:rFonts w:ascii="Segoe UI" w:hAnsi="Segoe UI" w:cs="Segoe UI"/>
          <w:color w:val="333333"/>
          <w:kern w:val="0"/>
          <w:sz w:val="24"/>
          <w:shd w:val="clear" w:color="auto" w:fill="FFFFFF"/>
        </w:rPr>
        <w:t>010-58800171</w:t>
      </w:r>
      <w:r>
        <w:rPr>
          <w:rFonts w:ascii="Segoe UI" w:hAnsi="Segoe UI" w:cs="Segoe UI" w:hint="eastAsia"/>
          <w:color w:val="333333"/>
          <w:kern w:val="0"/>
          <w:sz w:val="24"/>
          <w:shd w:val="clear" w:color="auto" w:fill="FFFFFF"/>
        </w:rPr>
        <w:t>。</w:t>
      </w:r>
    </w:p>
    <w:p w:rsidR="004D178A" w:rsidRDefault="004D178A" w:rsidP="003F234B">
      <w:pPr>
        <w:pStyle w:val="Heading3"/>
        <w:spacing w:beforeLines="50" w:after="0" w:line="360" w:lineRule="auto"/>
        <w:rPr>
          <w:rFonts w:ascii="宋体"/>
        </w:rPr>
      </w:pPr>
      <w:r>
        <w:rPr>
          <w:rFonts w:ascii="宋体" w:hAnsi="宋体" w:hint="eastAsia"/>
        </w:rPr>
        <w:t>申请人登录申报系统</w:t>
      </w:r>
    </w:p>
    <w:p w:rsidR="004D178A" w:rsidRDefault="004D178A">
      <w:pPr>
        <w:spacing w:line="360" w:lineRule="auto"/>
        <w:ind w:firstLineChars="200" w:firstLine="48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sidRPr="000005C4">
        <w:rPr>
          <w:noProof/>
          <w:sz w:val="24"/>
        </w:rPr>
        <w:pict>
          <v:shape id="图片 69" o:spid="_x0000_i1047" type="#_x0000_t75" style="width:40.5pt;height:18pt;visibility:visible">
            <v:imagedata r:id="rId29" o:title=""/>
          </v:shape>
        </w:pict>
      </w:r>
      <w:r>
        <w:rPr>
          <w:rFonts w:hint="eastAsia"/>
          <w:sz w:val="24"/>
        </w:rPr>
        <w:t>按钮完成登录。</w:t>
      </w:r>
    </w:p>
    <w:p w:rsidR="004D178A" w:rsidRDefault="004D178A">
      <w:pPr>
        <w:spacing w:line="360" w:lineRule="auto"/>
      </w:pPr>
      <w:r>
        <w:t xml:space="preserve">     </w:t>
      </w:r>
      <w:r>
        <w:rPr>
          <w:noProof/>
        </w:rPr>
        <w:pict>
          <v:shape id="图片 21" o:spid="_x0000_i1048" type="#_x0000_t75" style="width:214.5pt;height:162pt;visibility:visible">
            <v:imagedata r:id="rId30" o:title=""/>
          </v:shape>
        </w:pict>
      </w:r>
      <w:r>
        <w:t xml:space="preserve">    </w:t>
      </w:r>
      <w:r>
        <w:rPr>
          <w:noProof/>
        </w:rPr>
        <w:pict>
          <v:shape id="图片 22" o:spid="_x0000_i1049" type="#_x0000_t75" style="width:206.25pt;height:163.5pt;visibility:visible">
            <v:imagedata r:id="rId31" o:title=""/>
          </v:shape>
        </w:pict>
      </w:r>
    </w:p>
    <w:p w:rsidR="004D178A" w:rsidRDefault="004D178A">
      <w:pPr>
        <w:spacing w:line="360" w:lineRule="auto"/>
        <w:ind w:firstLineChars="200" w:firstLine="48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Pr="000005C4">
        <w:rPr>
          <w:noProof/>
          <w:sz w:val="24"/>
        </w:rPr>
        <w:pict>
          <v:shape id="图片 73" o:spid="_x0000_i1050" type="#_x0000_t75" style="width:33.75pt;height:18.75pt;visibility:visible">
            <v:imagedata r:id="rId32" o:title=""/>
          </v:shape>
        </w:pict>
      </w:r>
      <w:r>
        <w:rPr>
          <w:rFonts w:hint="eastAsia"/>
          <w:sz w:val="24"/>
        </w:rPr>
        <w:t>按钮，提交信息。</w:t>
      </w:r>
    </w:p>
    <w:p w:rsidR="004D178A" w:rsidRDefault="004D178A">
      <w:pPr>
        <w:spacing w:line="360" w:lineRule="auto"/>
        <w:rPr>
          <w:sz w:val="24"/>
        </w:rPr>
      </w:pPr>
      <w:r>
        <w:rPr>
          <w:noProof/>
        </w:rPr>
        <w:pict>
          <v:shape id="图片 11" o:spid="_x0000_i1051" type="#_x0000_t75" style="width:481.5pt;height:204.75pt;visibility:visible">
            <v:imagedata r:id="rId33" o:title=""/>
          </v:shape>
        </w:pict>
      </w:r>
    </w:p>
    <w:p w:rsidR="004D178A" w:rsidRDefault="004D178A">
      <w:pPr>
        <w:spacing w:line="360" w:lineRule="auto"/>
        <w:ind w:firstLineChars="200" w:firstLine="480"/>
      </w:pPr>
      <w:r>
        <w:rPr>
          <w:rFonts w:hint="eastAsia"/>
          <w:sz w:val="24"/>
        </w:rPr>
        <w:t>您看到个人信息中心界面，在此界面中包含六个模块：个人身份信息、教师资格考试信息、普通话证书信息、学历学籍信息、学位证书信息、教师资格证书信息。</w:t>
      </w:r>
    </w:p>
    <w:p w:rsidR="004D178A" w:rsidRDefault="004D178A">
      <w:pPr>
        <w:spacing w:line="360" w:lineRule="auto"/>
        <w:ind w:firstLineChars="200" w:firstLine="480"/>
        <w:rPr>
          <w:sz w:val="24"/>
        </w:rPr>
      </w:pPr>
      <w:r>
        <w:rPr>
          <w:rFonts w:hint="eastAsia"/>
          <w:sz w:val="24"/>
        </w:rPr>
        <w:t>（</w:t>
      </w:r>
      <w:r>
        <w:rPr>
          <w:sz w:val="24"/>
        </w:rPr>
        <w:t>a</w:t>
      </w:r>
      <w:r>
        <w:rPr>
          <w:rFonts w:hint="eastAsia"/>
          <w:sz w:val="24"/>
        </w:rPr>
        <w:t>）个人身份信息</w:t>
      </w:r>
    </w:p>
    <w:p w:rsidR="004D178A" w:rsidRDefault="004D178A">
      <w:pPr>
        <w:spacing w:line="360" w:lineRule="auto"/>
        <w:ind w:firstLineChars="200" w:firstLine="480"/>
        <w:rPr>
          <w:sz w:val="24"/>
        </w:rPr>
      </w:pPr>
      <w:r>
        <w:rPr>
          <w:rFonts w:hint="eastAsia"/>
          <w:sz w:val="24"/>
        </w:rPr>
        <w:t>此模块下您按照页面提示，可以修改个人身份信息、修改密码、修改手机号码等</w:t>
      </w:r>
    </w:p>
    <w:p w:rsidR="004D178A" w:rsidRDefault="004D178A">
      <w:pPr>
        <w:spacing w:line="360" w:lineRule="auto"/>
        <w:ind w:firstLine="420"/>
        <w:rPr>
          <w:sz w:val="24"/>
        </w:rPr>
      </w:pPr>
      <w:r>
        <w:rPr>
          <w:rFonts w:hint="eastAsia"/>
          <w:sz w:val="24"/>
        </w:rPr>
        <w:t>（</w:t>
      </w:r>
      <w:r>
        <w:rPr>
          <w:sz w:val="24"/>
        </w:rPr>
        <w:t>b</w:t>
      </w:r>
      <w:r>
        <w:rPr>
          <w:rFonts w:hint="eastAsia"/>
          <w:sz w:val="24"/>
        </w:rPr>
        <w:t>）教师资格考试信息</w:t>
      </w:r>
    </w:p>
    <w:p w:rsidR="004D178A" w:rsidRDefault="004D178A">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sz w:val="24"/>
        </w:rPr>
        <w:t>此处无需用户自己维护和填写）。</w:t>
      </w:r>
    </w:p>
    <w:p w:rsidR="004D178A" w:rsidRDefault="004D178A">
      <w:pPr>
        <w:spacing w:line="360" w:lineRule="auto"/>
        <w:ind w:firstLine="420"/>
        <w:rPr>
          <w:sz w:val="24"/>
        </w:rPr>
      </w:pPr>
      <w:r>
        <w:rPr>
          <w:rFonts w:hint="eastAsia"/>
          <w:sz w:val="24"/>
        </w:rPr>
        <w:t>（</w:t>
      </w:r>
      <w:r>
        <w:rPr>
          <w:sz w:val="24"/>
        </w:rPr>
        <w:t>c</w:t>
      </w:r>
      <w:r>
        <w:rPr>
          <w:rFonts w:hint="eastAsia"/>
          <w:sz w:val="24"/>
        </w:rPr>
        <w:t>）普通话证书信息</w:t>
      </w:r>
    </w:p>
    <w:p w:rsidR="004D178A" w:rsidRDefault="004D178A">
      <w:pPr>
        <w:spacing w:line="360" w:lineRule="auto"/>
        <w:ind w:firstLineChars="200" w:firstLine="480"/>
        <w:rPr>
          <w:sz w:val="24"/>
        </w:rPr>
      </w:pPr>
      <w:r>
        <w:rPr>
          <w:rFonts w:hint="eastAsia"/>
          <w:sz w:val="24"/>
        </w:rPr>
        <w:t>在此模块下点击</w:t>
      </w:r>
      <w:r w:rsidRPr="000005C4">
        <w:rPr>
          <w:noProof/>
          <w:sz w:val="24"/>
        </w:rPr>
        <w:pict>
          <v:shape id="图片 78" o:spid="_x0000_i1052" type="#_x0000_t75" style="width:29.25pt;height:17.25pt;visibility:visible">
            <v:imagedata r:id="rId34" o:title=""/>
          </v:shape>
        </w:pict>
      </w:r>
      <w:r>
        <w:rPr>
          <w:rFonts w:hint="eastAsia"/>
          <w:sz w:val="24"/>
        </w:rPr>
        <w:t>按钮，出现证书新增对话框，请按照右侧的操作步骤进行操作</w:t>
      </w:r>
    </w:p>
    <w:p w:rsidR="004D178A" w:rsidRDefault="004D178A">
      <w:pPr>
        <w:pStyle w:val="ListParagraph"/>
        <w:numPr>
          <w:ilvl w:val="0"/>
          <w:numId w:val="5"/>
        </w:numPr>
        <w:spacing w:line="360" w:lineRule="auto"/>
        <w:ind w:firstLineChars="0"/>
        <w:rPr>
          <w:sz w:val="24"/>
        </w:rPr>
      </w:pPr>
      <w:r>
        <w:rPr>
          <w:rFonts w:hint="eastAsia"/>
          <w:sz w:val="24"/>
        </w:rPr>
        <w:t>在</w:t>
      </w:r>
      <w:r>
        <w:rPr>
          <w:sz w:val="24"/>
        </w:rPr>
        <w:t>“</w:t>
      </w:r>
      <w:r>
        <w:rPr>
          <w:rFonts w:hint="eastAsia"/>
          <w:sz w:val="24"/>
        </w:rPr>
        <w:t>核验证书</w:t>
      </w:r>
      <w:r>
        <w:rPr>
          <w:sz w:val="24"/>
        </w:rPr>
        <w:t>”</w:t>
      </w:r>
      <w:r>
        <w:rPr>
          <w:rFonts w:hint="eastAsia"/>
          <w:sz w:val="24"/>
        </w:rPr>
        <w:t>类型下，输入证书编号，点击</w:t>
      </w:r>
      <w:r>
        <w:rPr>
          <w:sz w:val="24"/>
        </w:rPr>
        <w:t>“</w:t>
      </w:r>
      <w:r>
        <w:rPr>
          <w:rFonts w:hint="eastAsia"/>
          <w:sz w:val="24"/>
        </w:rPr>
        <w:t>核验</w:t>
      </w:r>
      <w:r>
        <w:rPr>
          <w:sz w:val="24"/>
        </w:rPr>
        <w:t>”</w:t>
      </w:r>
      <w:r>
        <w:rPr>
          <w:rFonts w:hint="eastAsia"/>
          <w:sz w:val="24"/>
        </w:rPr>
        <w:t>按钮，系统将在国家普通话水平测试信息管理系统中获取</w:t>
      </w:r>
      <w:r>
        <w:rPr>
          <w:rFonts w:hint="eastAsia"/>
          <w:color w:val="000000"/>
          <w:sz w:val="24"/>
        </w:rPr>
        <w:t>对应普通话证书</w:t>
      </w:r>
      <w:r>
        <w:rPr>
          <w:rFonts w:hint="eastAsia"/>
          <w:sz w:val="24"/>
        </w:rPr>
        <w:t>的相关信息。</w:t>
      </w:r>
    </w:p>
    <w:p w:rsidR="004D178A" w:rsidRDefault="004D178A">
      <w:pPr>
        <w:pStyle w:val="ListParagraph"/>
        <w:numPr>
          <w:ilvl w:val="0"/>
          <w:numId w:val="5"/>
        </w:numPr>
        <w:spacing w:line="360" w:lineRule="auto"/>
        <w:ind w:firstLineChars="0"/>
        <w:rPr>
          <w:sz w:val="24"/>
        </w:rPr>
      </w:pPr>
      <w:r>
        <w:rPr>
          <w:rFonts w:hint="eastAsia"/>
          <w:sz w:val="24"/>
        </w:rPr>
        <w:t>如果核验不到信息，请检查当前核验的用户信息是否与普通话证书信息中的</w:t>
      </w:r>
      <w:r>
        <w:rPr>
          <w:sz w:val="24"/>
        </w:rPr>
        <w:t>"</w:t>
      </w:r>
      <w:r>
        <w:rPr>
          <w:rFonts w:hint="eastAsia"/>
          <w:sz w:val="24"/>
        </w:rPr>
        <w:t>姓名、身份证件号码、证书编号</w:t>
      </w:r>
      <w:r>
        <w:rPr>
          <w:sz w:val="24"/>
        </w:rPr>
        <w:t>"</w:t>
      </w:r>
      <w:r>
        <w:rPr>
          <w:rFonts w:hint="eastAsia"/>
          <w:sz w:val="24"/>
        </w:rPr>
        <w:t>一致；</w:t>
      </w:r>
    </w:p>
    <w:p w:rsidR="004D178A" w:rsidRDefault="004D178A">
      <w:pPr>
        <w:pStyle w:val="ListParagraph"/>
        <w:numPr>
          <w:ilvl w:val="0"/>
          <w:numId w:val="5"/>
        </w:numPr>
        <w:spacing w:line="360" w:lineRule="auto"/>
        <w:ind w:firstLineChars="0"/>
        <w:rPr>
          <w:sz w:val="24"/>
        </w:rPr>
      </w:pPr>
      <w:r>
        <w:rPr>
          <w:rFonts w:hint="eastAsia"/>
          <w:sz w:val="24"/>
        </w:rPr>
        <w:t>经上述步骤仍核验不到证书信息，请选择</w:t>
      </w:r>
      <w:r>
        <w:rPr>
          <w:sz w:val="24"/>
        </w:rPr>
        <w:t>“</w:t>
      </w:r>
      <w:r>
        <w:rPr>
          <w:rFonts w:hint="eastAsia"/>
          <w:sz w:val="24"/>
        </w:rPr>
        <w:t>录入证书</w:t>
      </w:r>
      <w:r>
        <w:rPr>
          <w:sz w:val="24"/>
        </w:rPr>
        <w:t>”</w:t>
      </w:r>
      <w:r>
        <w:rPr>
          <w:rFonts w:hint="eastAsia"/>
          <w:sz w:val="24"/>
        </w:rPr>
        <w:t>类型，补全相关信息并上传对应的电子版证书（图片大小小于</w:t>
      </w:r>
      <w:r>
        <w:rPr>
          <w:sz w:val="24"/>
        </w:rPr>
        <w:t>200KB</w:t>
      </w:r>
      <w:r>
        <w:rPr>
          <w:rFonts w:hint="eastAsia"/>
          <w:sz w:val="24"/>
        </w:rPr>
        <w:t>，格式为</w:t>
      </w:r>
      <w:r>
        <w:rPr>
          <w:sz w:val="24"/>
        </w:rPr>
        <w:t>JPG</w:t>
      </w:r>
      <w:r>
        <w:rPr>
          <w:rFonts w:hint="eastAsia"/>
          <w:sz w:val="24"/>
        </w:rPr>
        <w:t>），供后台人工核验。核验完成和添加完成在普通话证书信息目录下都会添加一条记录。</w:t>
      </w:r>
    </w:p>
    <w:p w:rsidR="004D178A" w:rsidRDefault="004D178A">
      <w:pPr>
        <w:spacing w:line="360" w:lineRule="auto"/>
        <w:rPr>
          <w:sz w:val="24"/>
        </w:rPr>
      </w:pPr>
      <w:r>
        <w:rPr>
          <w:noProof/>
        </w:rPr>
        <w:pict>
          <v:shape id="图片 25" o:spid="_x0000_i1053" type="#_x0000_t75" style="width:481.5pt;height:230.25pt;visibility:visible">
            <v:imagedata r:id="rId35" o:title=""/>
          </v:shape>
        </w:pict>
      </w:r>
    </w:p>
    <w:p w:rsidR="004D178A" w:rsidRDefault="004D178A">
      <w:pPr>
        <w:spacing w:line="360" w:lineRule="auto"/>
        <w:rPr>
          <w:sz w:val="24"/>
        </w:rPr>
      </w:pPr>
      <w:r>
        <w:rPr>
          <w:rFonts w:hint="eastAsia"/>
          <w:sz w:val="24"/>
        </w:rPr>
        <w:t>…………</w:t>
      </w:r>
    </w:p>
    <w:p w:rsidR="004D178A" w:rsidRDefault="004D178A">
      <w:pPr>
        <w:spacing w:line="360" w:lineRule="auto"/>
        <w:rPr>
          <w:sz w:val="24"/>
        </w:rPr>
      </w:pPr>
      <w:r>
        <w:rPr>
          <w:noProof/>
        </w:rPr>
        <w:pict>
          <v:shape id="图片 27" o:spid="_x0000_i1054" type="#_x0000_t75" style="width:480pt;height:147.75pt;visibility:visible">
            <v:imagedata r:id="rId36" o:title=""/>
          </v:shape>
        </w:pict>
      </w:r>
    </w:p>
    <w:p w:rsidR="004D178A" w:rsidRDefault="004D178A">
      <w:pPr>
        <w:spacing w:line="360" w:lineRule="auto"/>
        <w:ind w:firstLineChars="200" w:firstLine="480"/>
        <w:rPr>
          <w:sz w:val="24"/>
        </w:rPr>
      </w:pPr>
      <w:r>
        <w:rPr>
          <w:rFonts w:hint="eastAsia"/>
          <w:sz w:val="24"/>
        </w:rPr>
        <w:t>（</w:t>
      </w:r>
      <w:r>
        <w:rPr>
          <w:sz w:val="24"/>
        </w:rPr>
        <w:t>d</w:t>
      </w:r>
      <w:r>
        <w:rPr>
          <w:rFonts w:hint="eastAsia"/>
          <w:sz w:val="24"/>
        </w:rPr>
        <w:t>）学历学籍信息</w:t>
      </w:r>
    </w:p>
    <w:p w:rsidR="004D178A" w:rsidRDefault="004D178A">
      <w:pPr>
        <w:spacing w:line="360" w:lineRule="auto"/>
        <w:ind w:firstLineChars="200" w:firstLine="480"/>
        <w:rPr>
          <w:sz w:val="24"/>
        </w:rPr>
      </w:pPr>
      <w:r>
        <w:rPr>
          <w:rFonts w:hint="eastAsia"/>
          <w:sz w:val="24"/>
        </w:rPr>
        <w:t>学籍信息在认定报名过程中填写。</w:t>
      </w:r>
    </w:p>
    <w:p w:rsidR="004D178A" w:rsidRDefault="004D178A">
      <w:pPr>
        <w:spacing w:line="360" w:lineRule="auto"/>
        <w:ind w:firstLineChars="200" w:firstLine="480"/>
        <w:rPr>
          <w:sz w:val="24"/>
        </w:rPr>
      </w:pPr>
      <w:r>
        <w:rPr>
          <w:rFonts w:hint="eastAsia"/>
          <w:sz w:val="24"/>
        </w:rPr>
        <w:t>学历信息：在此模块下点击</w:t>
      </w:r>
      <w:r w:rsidRPr="000005C4">
        <w:rPr>
          <w:noProof/>
          <w:sz w:val="24"/>
        </w:rPr>
        <w:pict>
          <v:shape id="图片 82" o:spid="_x0000_i1055" type="#_x0000_t75" style="width:22.5pt;height:12.75pt;visibility:visible">
            <v:imagedata r:id="rId34" o:title=""/>
          </v:shape>
        </w:pict>
      </w:r>
      <w:r>
        <w:rPr>
          <w:rFonts w:hint="eastAsia"/>
          <w:sz w:val="24"/>
        </w:rPr>
        <w:t>按钮，按照右侧的操作步骤进行证书核验，在</w:t>
      </w:r>
      <w:r>
        <w:rPr>
          <w:sz w:val="24"/>
        </w:rPr>
        <w:t>“</w:t>
      </w:r>
      <w:r>
        <w:rPr>
          <w:rFonts w:hint="eastAsia"/>
          <w:sz w:val="24"/>
        </w:rPr>
        <w:t>核验学历</w:t>
      </w:r>
      <w:r>
        <w:rPr>
          <w:sz w:val="24"/>
        </w:rPr>
        <w:t>”</w:t>
      </w:r>
      <w:r>
        <w:rPr>
          <w:rFonts w:hint="eastAsia"/>
          <w:sz w:val="24"/>
        </w:rPr>
        <w:t>类型下，输入证书编号，点击</w:t>
      </w:r>
      <w:r w:rsidRPr="000005C4">
        <w:rPr>
          <w:noProof/>
          <w:sz w:val="24"/>
        </w:rPr>
        <w:pict>
          <v:shape id="图片 83" o:spid="_x0000_i1056" type="#_x0000_t75" style="width:24pt;height:16.5pt;visibility:visible">
            <v:imagedata r:id="rId37" o:title=""/>
          </v:shape>
        </w:pict>
      </w:r>
      <w:r>
        <w:rPr>
          <w:sz w:val="24"/>
        </w:rPr>
        <w:t>'</w:t>
      </w:r>
      <w:r>
        <w:rPr>
          <w:rFonts w:hint="eastAsia"/>
          <w:sz w:val="24"/>
        </w:rPr>
        <w:t>按钮，系统将在</w:t>
      </w:r>
      <w:r>
        <w:rPr>
          <w:rFonts w:hint="eastAsia"/>
          <w:color w:val="000000"/>
          <w:sz w:val="24"/>
          <w:shd w:val="clear" w:color="auto" w:fill="FFFFFF"/>
        </w:rPr>
        <w:t>全国高等学校学生信息咨询与就业指导中心（学信网）信息管理系统</w:t>
      </w:r>
      <w:r>
        <w:rPr>
          <w:rFonts w:hint="eastAsia"/>
          <w:color w:val="000000"/>
          <w:sz w:val="24"/>
        </w:rPr>
        <w:t>中获取对应学历证书的</w:t>
      </w:r>
      <w:r>
        <w:rPr>
          <w:rFonts w:hint="eastAsia"/>
          <w:sz w:val="24"/>
        </w:rPr>
        <w:t>相关信息。如果核验不到信息，请检查当前核验的用户信息是否与学历证书信息中的</w:t>
      </w:r>
      <w:r>
        <w:rPr>
          <w:sz w:val="24"/>
        </w:rPr>
        <w:t>"</w:t>
      </w:r>
      <w:r>
        <w:rPr>
          <w:rFonts w:hint="eastAsia"/>
          <w:sz w:val="24"/>
        </w:rPr>
        <w:t>姓名、证件号码、证书编号</w:t>
      </w:r>
      <w:r>
        <w:rPr>
          <w:sz w:val="24"/>
        </w:rPr>
        <w:t>"</w:t>
      </w:r>
      <w:r>
        <w:rPr>
          <w:rFonts w:hint="eastAsia"/>
          <w:sz w:val="24"/>
        </w:rPr>
        <w:t>是否一致；如果检查无误后，仍然核验不到的证书信息，请选择</w:t>
      </w:r>
      <w:r>
        <w:rPr>
          <w:sz w:val="24"/>
        </w:rPr>
        <w:t>“</w:t>
      </w:r>
      <w:r>
        <w:rPr>
          <w:rFonts w:hint="eastAsia"/>
          <w:sz w:val="24"/>
        </w:rPr>
        <w:t>无法核验的学历</w:t>
      </w:r>
      <w:r>
        <w:rPr>
          <w:sz w:val="24"/>
        </w:rPr>
        <w:t>”</w:t>
      </w:r>
      <w:r>
        <w:rPr>
          <w:rFonts w:hint="eastAsia"/>
          <w:sz w:val="24"/>
        </w:rPr>
        <w:t>类型，补全相关信息并上传对应的电子版证书（</w:t>
      </w:r>
      <w:r>
        <w:rPr>
          <w:rFonts w:ascii="Segoe UI" w:hAnsi="Segoe UI" w:cs="Segoe UI" w:hint="eastAsia"/>
          <w:color w:val="333333"/>
          <w:sz w:val="26"/>
          <w:szCs w:val="26"/>
          <w:shd w:val="clear" w:color="auto" w:fill="FFFFFF"/>
        </w:rPr>
        <w:t>中师、幼师及其他中专学历，请选择</w:t>
      </w:r>
      <w:r>
        <w:rPr>
          <w:rFonts w:ascii="Segoe UI" w:hAnsi="Segoe UI" w:cs="Segoe UI"/>
          <w:color w:val="333333"/>
          <w:sz w:val="26"/>
          <w:szCs w:val="26"/>
          <w:shd w:val="clear" w:color="auto" w:fill="FFFFFF"/>
        </w:rPr>
        <w:t>“</w:t>
      </w:r>
      <w:r>
        <w:rPr>
          <w:rFonts w:ascii="Segoe UI" w:hAnsi="Segoe UI" w:cs="Segoe UI" w:hint="eastAsia"/>
          <w:color w:val="333333"/>
          <w:sz w:val="26"/>
          <w:szCs w:val="26"/>
          <w:shd w:val="clear" w:color="auto" w:fill="FFFFFF"/>
        </w:rPr>
        <w:t>无法核验的学历</w:t>
      </w:r>
      <w:r>
        <w:rPr>
          <w:rFonts w:ascii="Segoe UI" w:hAnsi="Segoe UI" w:cs="Segoe UI"/>
          <w:color w:val="333333"/>
          <w:sz w:val="26"/>
          <w:szCs w:val="26"/>
          <w:shd w:val="clear" w:color="auto" w:fill="FFFFFF"/>
        </w:rPr>
        <w:t>”</w:t>
      </w:r>
      <w:r>
        <w:rPr>
          <w:rFonts w:ascii="Segoe UI" w:hAnsi="Segoe UI" w:cs="Segoe UI" w:hint="eastAsia"/>
          <w:color w:val="333333"/>
          <w:sz w:val="26"/>
          <w:szCs w:val="26"/>
          <w:shd w:val="clear" w:color="auto" w:fill="FFFFFF"/>
        </w:rPr>
        <w:t>类型）</w:t>
      </w:r>
      <w:r>
        <w:rPr>
          <w:rFonts w:hint="eastAsia"/>
          <w:sz w:val="24"/>
        </w:rPr>
        <w:t>。如您所持有的学历为港澳台地区学历或者国外留学学历，请选择相应类型进行操作，</w:t>
      </w:r>
      <w:r>
        <w:rPr>
          <w:rFonts w:hint="eastAsia"/>
          <w:color w:val="000000"/>
          <w:sz w:val="24"/>
        </w:rPr>
        <w:t>补充完善学历证书信息，并上传教育部留学服务中心的学历认证报告电子版以备机构人工核验</w:t>
      </w:r>
      <w:r>
        <w:rPr>
          <w:rFonts w:hint="eastAsia"/>
          <w:sz w:val="24"/>
        </w:rPr>
        <w:t>。核验完成和添加完成在学历证书信息目录下都会添加一条记录。</w:t>
      </w:r>
    </w:p>
    <w:p w:rsidR="004D178A" w:rsidRDefault="004D178A">
      <w:pPr>
        <w:spacing w:line="360" w:lineRule="auto"/>
        <w:rPr>
          <w:sz w:val="24"/>
        </w:rPr>
      </w:pPr>
      <w:r>
        <w:rPr>
          <w:noProof/>
        </w:rPr>
        <w:pict>
          <v:shape id="图片 49" o:spid="_x0000_i1057" type="#_x0000_t75" style="width:473.25pt;height:181.5pt;visibility:visible">
            <v:imagedata r:id="rId38" o:title=""/>
          </v:shape>
        </w:pict>
      </w:r>
    </w:p>
    <w:p w:rsidR="004D178A" w:rsidRDefault="004D178A">
      <w:pPr>
        <w:spacing w:line="360" w:lineRule="auto"/>
        <w:rPr>
          <w:sz w:val="24"/>
        </w:rPr>
      </w:pPr>
      <w:r>
        <w:rPr>
          <w:rFonts w:hint="eastAsia"/>
          <w:sz w:val="24"/>
        </w:rPr>
        <w:t>…………</w:t>
      </w:r>
    </w:p>
    <w:p w:rsidR="004D178A" w:rsidRDefault="004D178A">
      <w:pPr>
        <w:spacing w:line="360" w:lineRule="auto"/>
        <w:rPr>
          <w:sz w:val="24"/>
        </w:rPr>
      </w:pPr>
      <w:r>
        <w:rPr>
          <w:noProof/>
        </w:rPr>
        <w:pict>
          <v:shape id="图片 26" o:spid="_x0000_i1058" type="#_x0000_t75" style="width:478.5pt;height:193.5pt;visibility:visible">
            <v:imagedata r:id="rId39" o:title=""/>
          </v:shape>
        </w:pict>
      </w:r>
    </w:p>
    <w:p w:rsidR="004D178A" w:rsidRDefault="004D178A">
      <w:pPr>
        <w:spacing w:line="360" w:lineRule="auto"/>
        <w:ind w:firstLineChars="200" w:firstLine="480"/>
        <w:rPr>
          <w:sz w:val="24"/>
        </w:rPr>
      </w:pPr>
      <w:r>
        <w:rPr>
          <w:rFonts w:hint="eastAsia"/>
          <w:sz w:val="24"/>
        </w:rPr>
        <w:t>（</w:t>
      </w:r>
      <w:r>
        <w:rPr>
          <w:sz w:val="24"/>
        </w:rPr>
        <w:t>e</w:t>
      </w:r>
      <w:r>
        <w:rPr>
          <w:rFonts w:hint="eastAsia"/>
          <w:sz w:val="24"/>
        </w:rPr>
        <w:t>）学位证书信息</w:t>
      </w:r>
    </w:p>
    <w:p w:rsidR="004D178A" w:rsidRDefault="004D178A">
      <w:pPr>
        <w:spacing w:line="360" w:lineRule="auto"/>
        <w:ind w:firstLineChars="200" w:firstLine="480"/>
        <w:rPr>
          <w:sz w:val="24"/>
        </w:rPr>
      </w:pPr>
      <w:r>
        <w:rPr>
          <w:rFonts w:hint="eastAsia"/>
          <w:sz w:val="24"/>
        </w:rPr>
        <w:t>根据您学位证书上的真实信息，补齐本页面上所空缺的信息。</w:t>
      </w:r>
    </w:p>
    <w:p w:rsidR="004D178A" w:rsidRDefault="004D178A">
      <w:pPr>
        <w:spacing w:line="360" w:lineRule="auto"/>
        <w:rPr>
          <w:sz w:val="24"/>
        </w:rPr>
      </w:pPr>
      <w:r>
        <w:rPr>
          <w:noProof/>
        </w:rPr>
        <w:pict>
          <v:shape id="图片 42" o:spid="_x0000_i1059" type="#_x0000_t75" style="width:477.75pt;height:182.25pt;visibility:visible">
            <v:imagedata r:id="rId40" o:title=""/>
          </v:shape>
        </w:pict>
      </w:r>
    </w:p>
    <w:p w:rsidR="004D178A" w:rsidRDefault="004D178A">
      <w:pPr>
        <w:spacing w:line="360" w:lineRule="auto"/>
        <w:ind w:firstLineChars="200" w:firstLine="480"/>
        <w:rPr>
          <w:color w:val="000000"/>
          <w:sz w:val="24"/>
        </w:rPr>
      </w:pPr>
      <w:r>
        <w:rPr>
          <w:rFonts w:hint="eastAsia"/>
          <w:color w:val="000000"/>
          <w:sz w:val="24"/>
        </w:rPr>
        <w:t>如果是应届毕业生申请，学位名称请选择“无学位”，学位证书编号对应为“无”。</w:t>
      </w:r>
    </w:p>
    <w:p w:rsidR="004D178A" w:rsidRDefault="004D178A">
      <w:pPr>
        <w:spacing w:line="360" w:lineRule="auto"/>
        <w:ind w:firstLineChars="200" w:firstLine="480"/>
        <w:rPr>
          <w:sz w:val="24"/>
        </w:rPr>
      </w:pPr>
      <w:r>
        <w:rPr>
          <w:rFonts w:hint="eastAsia"/>
          <w:sz w:val="24"/>
        </w:rPr>
        <w:t>（</w:t>
      </w:r>
      <w:r>
        <w:rPr>
          <w:sz w:val="24"/>
        </w:rPr>
        <w:t>f</w:t>
      </w:r>
      <w:r>
        <w:rPr>
          <w:rFonts w:hint="eastAsia"/>
          <w:sz w:val="24"/>
        </w:rPr>
        <w:t>）教师资格证信息</w:t>
      </w:r>
    </w:p>
    <w:p w:rsidR="004D178A" w:rsidRDefault="004D178A">
      <w:pPr>
        <w:spacing w:line="360" w:lineRule="auto"/>
        <w:ind w:firstLineChars="200" w:firstLine="480"/>
        <w:rPr>
          <w:sz w:val="24"/>
        </w:rPr>
      </w:pPr>
      <w:r>
        <w:rPr>
          <w:rFonts w:hint="eastAsia"/>
          <w:sz w:val="24"/>
        </w:rPr>
        <w:t>如果您已经有认定过的教师资格证，“教师资格证书信息”下将列出该证书的相关信息。如下图所示：</w:t>
      </w:r>
    </w:p>
    <w:p w:rsidR="004D178A" w:rsidRDefault="004D178A">
      <w:pPr>
        <w:spacing w:line="360" w:lineRule="auto"/>
        <w:rPr>
          <w:sz w:val="24"/>
        </w:rPr>
      </w:pPr>
      <w:r w:rsidRPr="000005C4">
        <w:rPr>
          <w:noProof/>
          <w:sz w:val="24"/>
        </w:rPr>
        <w:pict>
          <v:shape id="图片 86" o:spid="_x0000_i1060" type="#_x0000_t75" style="width:465.75pt;height:73.5pt;visibility:visible">
            <v:imagedata r:id="rId41" o:title=""/>
          </v:shape>
        </w:pict>
      </w:r>
    </w:p>
    <w:p w:rsidR="004D178A" w:rsidRDefault="004D178A">
      <w:pPr>
        <w:spacing w:line="360" w:lineRule="auto"/>
        <w:ind w:firstLineChars="200" w:firstLine="480"/>
        <w:rPr>
          <w:sz w:val="24"/>
        </w:rPr>
      </w:pPr>
    </w:p>
    <w:p w:rsidR="004D178A" w:rsidRDefault="004D178A">
      <w:pPr>
        <w:spacing w:line="360" w:lineRule="auto"/>
        <w:ind w:firstLineChars="200" w:firstLine="480"/>
      </w:pPr>
      <w:r>
        <w:rPr>
          <w:rFonts w:hint="eastAsia"/>
          <w:sz w:val="24"/>
        </w:rPr>
        <w:t>完善个人信息后，点击顶部导航栏中</w:t>
      </w:r>
      <w:r>
        <w:rPr>
          <w:noProof/>
        </w:rPr>
        <w:pict>
          <v:shape id="图片 29" o:spid="_x0000_i1061" type="#_x0000_t75" style="width:62.25pt;height:15pt;visibility:visible">
            <v:imagedata r:id="rId42" o:title=""/>
          </v:shape>
        </w:pict>
      </w:r>
      <w:r>
        <w:rPr>
          <w:rFonts w:hint="eastAsia"/>
          <w:sz w:val="24"/>
        </w:rPr>
        <w:t>按钮，您将看到页面中“业务平台”界面，如下：</w:t>
      </w:r>
    </w:p>
    <w:p w:rsidR="004D178A" w:rsidRDefault="004D178A">
      <w:pPr>
        <w:spacing w:line="360" w:lineRule="auto"/>
      </w:pPr>
      <w:r>
        <w:rPr>
          <w:noProof/>
        </w:rPr>
        <w:pict>
          <v:shape id="图片 30" o:spid="_x0000_i1062" type="#_x0000_t75" style="width:479.25pt;height:252pt;visibility:visible">
            <v:imagedata r:id="rId43" o:title=""/>
          </v:shape>
        </w:pict>
      </w:r>
    </w:p>
    <w:p w:rsidR="004D178A" w:rsidRDefault="004D178A">
      <w:pPr>
        <w:spacing w:line="360" w:lineRule="auto"/>
        <w:ind w:firstLineChars="200" w:firstLine="480"/>
        <w:rPr>
          <w:sz w:val="24"/>
        </w:rPr>
      </w:pPr>
      <w:r>
        <w:rPr>
          <w:rFonts w:hint="eastAsia"/>
          <w:sz w:val="24"/>
        </w:rPr>
        <w:t>在业务平台页面中，您可以看到导航栏、业务办理记录及业务模块（教师资格认定、教师资格定期注册、证书补发换发）。</w:t>
      </w:r>
    </w:p>
    <w:p w:rsidR="004D178A" w:rsidRDefault="004D178A"/>
    <w:p w:rsidR="004D178A" w:rsidRDefault="004D178A"/>
    <w:p w:rsidR="004D178A" w:rsidRDefault="004D178A"/>
    <w:p w:rsidR="004D178A" w:rsidRDefault="004D178A"/>
    <w:p w:rsidR="004D178A" w:rsidRDefault="004D178A"/>
    <w:p w:rsidR="004D178A" w:rsidRDefault="004D178A"/>
    <w:p w:rsidR="004D178A" w:rsidRDefault="004D178A"/>
    <w:p w:rsidR="004D178A" w:rsidRDefault="004D178A"/>
    <w:p w:rsidR="004D178A" w:rsidRDefault="004D178A"/>
    <w:p w:rsidR="004D178A" w:rsidRDefault="004D178A"/>
    <w:p w:rsidR="004D178A" w:rsidRDefault="004D178A"/>
    <w:p w:rsidR="004D178A" w:rsidRDefault="004D178A"/>
    <w:p w:rsidR="004D178A" w:rsidRDefault="004D178A"/>
    <w:p w:rsidR="004D178A" w:rsidRDefault="004D178A"/>
    <w:p w:rsidR="004D178A" w:rsidRDefault="004D178A"/>
    <w:p w:rsidR="004D178A" w:rsidRDefault="004D178A"/>
    <w:p w:rsidR="004D178A" w:rsidRDefault="004D178A"/>
    <w:p w:rsidR="004D178A" w:rsidRDefault="004D178A"/>
    <w:p w:rsidR="004D178A" w:rsidRDefault="004D178A"/>
    <w:p w:rsidR="004D178A" w:rsidRDefault="004D178A"/>
    <w:p w:rsidR="004D178A" w:rsidRDefault="004D178A"/>
    <w:sectPr w:rsidR="004D178A" w:rsidSect="00F32CBF">
      <w:headerReference w:type="even" r:id="rId44"/>
      <w:headerReference w:type="default" r:id="rId45"/>
      <w:footerReference w:type="even" r:id="rId46"/>
      <w:footerReference w:type="default" r:id="rId47"/>
      <w:headerReference w:type="first" r:id="rId48"/>
      <w:footerReference w:type="first" r:id="rId49"/>
      <w:pgSz w:w="11906" w:h="16838"/>
      <w:pgMar w:top="2098" w:right="1247" w:bottom="1984" w:left="1587" w:header="851" w:footer="992" w:gutter="0"/>
      <w:cols w:space="0"/>
      <w:docGrid w:type="lines" w:linePitch="31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178A" w:rsidRDefault="004D178A">
      <w:r>
        <w:separator/>
      </w:r>
    </w:p>
  </w:endnote>
  <w:endnote w:type="continuationSeparator" w:id="0">
    <w:p w:rsidR="004D178A" w:rsidRDefault="004D17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黑体">
    <w:altName w:val="Sim??"/>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方正小标宋简体">
    <w:altName w:val="微软雅黑"/>
    <w:panose1 w:val="00000000000000000000"/>
    <w:charset w:val="86"/>
    <w:family w:val="auto"/>
    <w:notTrueType/>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78A" w:rsidRDefault="004D178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78A" w:rsidRDefault="004D178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78A" w:rsidRDefault="004D17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178A" w:rsidRDefault="004D178A">
      <w:r>
        <w:separator/>
      </w:r>
    </w:p>
  </w:footnote>
  <w:footnote w:type="continuationSeparator" w:id="0">
    <w:p w:rsidR="004D178A" w:rsidRDefault="004D17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78A" w:rsidRDefault="004D178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78A" w:rsidRDefault="004D178A" w:rsidP="003F234B">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78A" w:rsidRDefault="004D178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02953509"/>
    <w:lvl w:ilvl="0">
      <w:start w:val="1"/>
      <w:numFmt w:val="chineseCountingThousand"/>
      <w:pStyle w:val="Heading1"/>
      <w:lvlText w:val="第%1部分"/>
      <w:lvlJc w:val="left"/>
      <w:pPr>
        <w:tabs>
          <w:tab w:val="left" w:pos="425"/>
        </w:tabs>
        <w:ind w:left="425" w:hanging="425"/>
      </w:pPr>
      <w:rPr>
        <w:rFonts w:eastAsia="宋体" w:cs="Times New Roman" w:hint="eastAsia"/>
        <w:b/>
        <w:i w:val="0"/>
        <w:color w:val="auto"/>
        <w:sz w:val="44"/>
        <w:szCs w:val="44"/>
      </w:rPr>
    </w:lvl>
    <w:lvl w:ilvl="1">
      <w:start w:val="1"/>
      <w:numFmt w:val="chineseCountingThousand"/>
      <w:pStyle w:val="Heading2"/>
      <w:lvlText w:val="(%2)"/>
      <w:lvlJc w:val="left"/>
      <w:pPr>
        <w:tabs>
          <w:tab w:val="left" w:pos="425"/>
        </w:tabs>
        <w:ind w:left="425" w:hanging="425"/>
      </w:pPr>
      <w:rPr>
        <w:rFonts w:cs="Times New Roman" w:hint="default"/>
        <w:b/>
        <w:i w:val="0"/>
        <w:strike w:val="0"/>
      </w:rPr>
    </w:lvl>
    <w:lvl w:ilvl="2">
      <w:start w:val="1"/>
      <w:numFmt w:val="decimal"/>
      <w:pStyle w:val="Heading3"/>
      <w:lvlText w:val="%3."/>
      <w:lvlJc w:val="left"/>
      <w:pPr>
        <w:tabs>
          <w:tab w:val="left" w:pos="0"/>
        </w:tabs>
      </w:pPr>
      <w:rPr>
        <w:rFonts w:ascii="宋体" w:eastAsia="宋体" w:cs="Times New Roman" w:hint="eastAsia"/>
        <w:b/>
        <w:i w:val="0"/>
        <w:caps w:val="0"/>
        <w:smallCaps w:val="0"/>
        <w:strike w:val="0"/>
        <w:spacing w:val="0"/>
        <w:sz w:val="32"/>
        <w:u w:val="none"/>
      </w:rPr>
    </w:lvl>
    <w:lvl w:ilvl="3">
      <w:start w:val="1"/>
      <w:numFmt w:val="decimal"/>
      <w:lvlText w:val="%2.%3.%4"/>
      <w:lvlJc w:val="left"/>
      <w:pPr>
        <w:tabs>
          <w:tab w:val="left" w:pos="425"/>
        </w:tabs>
        <w:ind w:left="425" w:hanging="425"/>
      </w:pPr>
      <w:rPr>
        <w:rFonts w:cs="Times New Roman" w:hint="eastAsia"/>
      </w:rPr>
    </w:lvl>
    <w:lvl w:ilvl="4">
      <w:start w:val="1"/>
      <w:numFmt w:val="decimal"/>
      <w:lvlText w:val="%2.%3.%4.%5"/>
      <w:lvlJc w:val="left"/>
      <w:pPr>
        <w:tabs>
          <w:tab w:val="left" w:pos="425"/>
        </w:tabs>
        <w:ind w:left="425" w:hanging="425"/>
      </w:pPr>
      <w:rPr>
        <w:rFonts w:cs="Times New Roman" w:hint="eastAsia"/>
      </w:rPr>
    </w:lvl>
    <w:lvl w:ilvl="5">
      <w:start w:val="1"/>
      <w:numFmt w:val="decimal"/>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color="000000"/>
        <w:vertAlign w:val="baseline"/>
      </w:rPr>
    </w:lvl>
    <w:lvl w:ilvl="6">
      <w:start w:val="1"/>
      <w:numFmt w:val="decimal"/>
      <w:lvlText w:val="%1.%2.%3.%4.%5.%6.%7"/>
      <w:lvlJc w:val="left"/>
      <w:pPr>
        <w:tabs>
          <w:tab w:val="left" w:pos="3827"/>
        </w:tabs>
        <w:ind w:left="3827" w:hanging="1276"/>
      </w:pPr>
      <w:rPr>
        <w:rFonts w:cs="Times New Roman" w:hint="eastAsia"/>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1">
    <w:nsid w:val="09013FCF"/>
    <w:multiLevelType w:val="singleLevel"/>
    <w:tmpl w:val="09013FCF"/>
    <w:lvl w:ilvl="0">
      <w:start w:val="1"/>
      <w:numFmt w:val="chineseCounting"/>
      <w:suff w:val="nothing"/>
      <w:lvlText w:val="（%1）"/>
      <w:lvlJc w:val="left"/>
      <w:rPr>
        <w:rFonts w:cs="Times New Roman" w:hint="eastAsia"/>
      </w:rPr>
    </w:lvl>
  </w:abstractNum>
  <w:abstractNum w:abstractNumId="2">
    <w:nsid w:val="39D56EB6"/>
    <w:multiLevelType w:val="multilevel"/>
    <w:tmpl w:val="39D56EB6"/>
    <w:lvl w:ilvl="0">
      <w:start w:val="1"/>
      <w:numFmt w:val="decimal"/>
      <w:lvlText w:val="%1、"/>
      <w:lvlJc w:val="left"/>
      <w:pPr>
        <w:ind w:left="840" w:hanging="360"/>
      </w:pPr>
      <w:rPr>
        <w:rFonts w:cs="Times New Roman" w:hint="default"/>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3">
    <w:nsid w:val="489302BD"/>
    <w:multiLevelType w:val="multilevel"/>
    <w:tmpl w:val="489302BD"/>
    <w:lvl w:ilvl="0">
      <w:start w:val="1"/>
      <w:numFmt w:val="lowerLetter"/>
      <w:lvlText w:val="（%1）"/>
      <w:lvlJc w:val="left"/>
      <w:pPr>
        <w:ind w:left="7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
    <w:nsid w:val="7FE3B673"/>
    <w:multiLevelType w:val="singleLevel"/>
    <w:tmpl w:val="7FE3B673"/>
    <w:lvl w:ilvl="0">
      <w:start w:val="3"/>
      <w:numFmt w:val="chineseCounting"/>
      <w:suff w:val="nothing"/>
      <w:lvlText w:val="%1、"/>
      <w:lvlJc w:val="left"/>
      <w:rPr>
        <w:rFonts w:cs="Times New Roman" w:hint="eastAsia"/>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9"/>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119B5551"/>
    <w:rsid w:val="000005C4"/>
    <w:rsid w:val="00095AA0"/>
    <w:rsid w:val="001D29C0"/>
    <w:rsid w:val="003B7237"/>
    <w:rsid w:val="003F234B"/>
    <w:rsid w:val="004D178A"/>
    <w:rsid w:val="00767E21"/>
    <w:rsid w:val="008C31EC"/>
    <w:rsid w:val="00A14512"/>
    <w:rsid w:val="00B23105"/>
    <w:rsid w:val="00C31632"/>
    <w:rsid w:val="00E4500A"/>
    <w:rsid w:val="00F32CBF"/>
    <w:rsid w:val="00FE5597"/>
    <w:rsid w:val="053850AD"/>
    <w:rsid w:val="0A503DAC"/>
    <w:rsid w:val="119B5551"/>
    <w:rsid w:val="13D11C21"/>
    <w:rsid w:val="17A577F9"/>
    <w:rsid w:val="19292AEE"/>
    <w:rsid w:val="1BA853E8"/>
    <w:rsid w:val="1C4953B6"/>
    <w:rsid w:val="1CCD2ACF"/>
    <w:rsid w:val="1E4317F6"/>
    <w:rsid w:val="240634FF"/>
    <w:rsid w:val="2954309A"/>
    <w:rsid w:val="31C57AC4"/>
    <w:rsid w:val="3A2D1FFD"/>
    <w:rsid w:val="3E70566C"/>
    <w:rsid w:val="415F2104"/>
    <w:rsid w:val="43784501"/>
    <w:rsid w:val="45794A68"/>
    <w:rsid w:val="4ED45024"/>
    <w:rsid w:val="50CD7E55"/>
    <w:rsid w:val="517E5A5D"/>
    <w:rsid w:val="533A0040"/>
    <w:rsid w:val="5D915E20"/>
    <w:rsid w:val="71CF36ED"/>
    <w:rsid w:val="72E013BB"/>
    <w:rsid w:val="75415AC5"/>
    <w:rsid w:val="75C61604"/>
    <w:rsid w:val="763F63CC"/>
    <w:rsid w:val="768C008D"/>
    <w:rsid w:val="76BE1487"/>
    <w:rsid w:val="78C9769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uiPriority="0"/>
    <w:lsdException w:name="HTML Bottom of Form" w:locked="1" w:uiPriority="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locked="1" w:uiPriority="0"/>
    <w:lsdException w:name="Outline List 1" w:locked="1" w:uiPriority="0"/>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2CBF"/>
    <w:pPr>
      <w:widowControl w:val="0"/>
      <w:jc w:val="both"/>
    </w:pPr>
    <w:rPr>
      <w:rFonts w:ascii="Times New Roman" w:hAnsi="Times New Roman"/>
      <w:szCs w:val="24"/>
    </w:rPr>
  </w:style>
  <w:style w:type="paragraph" w:styleId="Heading1">
    <w:name w:val="heading 1"/>
    <w:basedOn w:val="Normal"/>
    <w:next w:val="Normal"/>
    <w:link w:val="Heading1Char"/>
    <w:uiPriority w:val="99"/>
    <w:qFormat/>
    <w:rsid w:val="00F32CBF"/>
    <w:pPr>
      <w:keepNext/>
      <w:keepLines/>
      <w:numPr>
        <w:numId w:val="1"/>
      </w:numPr>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F32CBF"/>
    <w:pPr>
      <w:keepNext/>
      <w:keepLines/>
      <w:numPr>
        <w:ilvl w:val="1"/>
        <w:numId w:val="1"/>
      </w:numPr>
      <w:spacing w:before="260" w:after="260" w:line="416" w:lineRule="auto"/>
      <w:outlineLvl w:val="1"/>
    </w:pPr>
    <w:rPr>
      <w:rFonts w:ascii="Arial" w:eastAsia="黑体" w:hAnsi="Arial"/>
      <w:b/>
      <w:bCs/>
      <w:sz w:val="32"/>
      <w:szCs w:val="32"/>
    </w:rPr>
  </w:style>
  <w:style w:type="paragraph" w:styleId="Heading3">
    <w:name w:val="heading 3"/>
    <w:basedOn w:val="Normal"/>
    <w:next w:val="Normal"/>
    <w:link w:val="Heading3Char"/>
    <w:uiPriority w:val="99"/>
    <w:qFormat/>
    <w:rsid w:val="00F32CBF"/>
    <w:pPr>
      <w:keepNext/>
      <w:keepLines/>
      <w:numPr>
        <w:ilvl w:val="2"/>
        <w:numId w:val="1"/>
      </w:numPr>
      <w:spacing w:before="260" w:after="260" w:line="416"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hAnsi="Times New Roman" w:cs="Times New Roman"/>
      <w:b/>
      <w:bCs/>
      <w:kern w:val="44"/>
      <w:sz w:val="44"/>
      <w:szCs w:val="44"/>
    </w:rPr>
  </w:style>
  <w:style w:type="character" w:customStyle="1" w:styleId="Heading2Char">
    <w:name w:val="Heading 2 Char"/>
    <w:basedOn w:val="DefaultParagraphFont"/>
    <w:link w:val="Heading2"/>
    <w:uiPriority w:val="99"/>
    <w:semiHidden/>
    <w:locked/>
    <w:rPr>
      <w:rFonts w:ascii="Cambria" w:eastAsia="宋体" w:hAnsi="Cambria" w:cs="Times New Roman"/>
      <w:b/>
      <w:bCs/>
      <w:sz w:val="32"/>
      <w:szCs w:val="32"/>
    </w:rPr>
  </w:style>
  <w:style w:type="character" w:customStyle="1" w:styleId="Heading3Char">
    <w:name w:val="Heading 3 Char"/>
    <w:basedOn w:val="DefaultParagraphFont"/>
    <w:link w:val="Heading3"/>
    <w:uiPriority w:val="99"/>
    <w:semiHidden/>
    <w:locked/>
    <w:rPr>
      <w:rFonts w:ascii="Times New Roman" w:hAnsi="Times New Roman" w:cs="Times New Roman"/>
      <w:b/>
      <w:bCs/>
      <w:sz w:val="32"/>
      <w:szCs w:val="32"/>
    </w:rPr>
  </w:style>
  <w:style w:type="paragraph" w:styleId="Footer">
    <w:name w:val="footer"/>
    <w:basedOn w:val="Normal"/>
    <w:link w:val="FooterChar"/>
    <w:uiPriority w:val="99"/>
    <w:rsid w:val="00F32CB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Pr>
      <w:rFonts w:ascii="Times New Roman" w:hAnsi="Times New Roman" w:cs="Times New Roman"/>
      <w:sz w:val="18"/>
      <w:szCs w:val="18"/>
    </w:rPr>
  </w:style>
  <w:style w:type="character" w:styleId="PageNumber">
    <w:name w:val="page number"/>
    <w:basedOn w:val="DefaultParagraphFont"/>
    <w:uiPriority w:val="99"/>
    <w:rsid w:val="00F32CBF"/>
    <w:rPr>
      <w:rFonts w:cs="Times New Roman"/>
    </w:rPr>
  </w:style>
  <w:style w:type="paragraph" w:styleId="ListParagraph">
    <w:name w:val="List Paragraph"/>
    <w:basedOn w:val="Normal"/>
    <w:uiPriority w:val="99"/>
    <w:qFormat/>
    <w:rsid w:val="00F32CBF"/>
    <w:pPr>
      <w:ind w:firstLineChars="200" w:firstLine="420"/>
    </w:pPr>
  </w:style>
  <w:style w:type="paragraph" w:styleId="Header">
    <w:name w:val="header"/>
    <w:basedOn w:val="Normal"/>
    <w:link w:val="HeaderChar"/>
    <w:uiPriority w:val="99"/>
    <w:rsid w:val="00C3163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Pr>
      <w:rFonts w:ascii="Times New Roman"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TotalTime>
  <Pages>20</Pages>
  <Words>943</Words>
  <Characters>5379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刘丽</cp:lastModifiedBy>
  <cp:revision>6</cp:revision>
  <cp:lastPrinted>2019-04-30T01:44:00Z</cp:lastPrinted>
  <dcterms:created xsi:type="dcterms:W3CDTF">2019-04-20T16:31:00Z</dcterms:created>
  <dcterms:modified xsi:type="dcterms:W3CDTF">2019-10-31T07:35:00Z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