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 w:cs="黑体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cs="黑体"/>
          <w:sz w:val="30"/>
          <w:szCs w:val="30"/>
          <w:lang w:bidi="ar-SA"/>
        </w:rPr>
        <w:t>附件</w:t>
      </w:r>
      <w:r>
        <w:rPr>
          <w:rFonts w:hint="eastAsia" w:ascii="仿宋_GB2312" w:eastAsia="仿宋_GB2312" w:cs="黑体"/>
          <w:sz w:val="30"/>
          <w:szCs w:val="30"/>
          <w:lang w:val="en-US" w:eastAsia="zh-CN" w:bidi="ar-SA"/>
        </w:rPr>
        <w:t>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广西国际商务职业技术学院2019年度</w:t>
      </w:r>
      <w:r>
        <w:rPr>
          <w:rFonts w:hint="eastAsia" w:ascii="黑体" w:eastAsia="黑体"/>
          <w:color w:val="000000"/>
          <w:sz w:val="28"/>
          <w:szCs w:val="28"/>
          <w:lang w:eastAsia="zh-CN"/>
        </w:rPr>
        <w:t>招聘合同制工作人员</w:t>
      </w:r>
      <w:r>
        <w:rPr>
          <w:rFonts w:hint="eastAsia" w:ascii="黑体" w:eastAsia="黑体"/>
          <w:color w:val="000000"/>
          <w:sz w:val="28"/>
          <w:szCs w:val="28"/>
        </w:rPr>
        <w:t>报名登记表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婚姻状况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院校名称(从高中阶段填起)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hint="eastAsia" w:ascii="宋体"/>
          <w:vanish/>
          <w:sz w:val="24"/>
        </w:rPr>
      </w:pPr>
    </w:p>
    <w:tbl>
      <w:tblPr>
        <w:tblStyle w:val="2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本人愿意承担由此产生的一切后果。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报名人签名：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人事部门盖章：　              年     月      日</w:t>
            </w:r>
          </w:p>
        </w:tc>
      </w:tr>
    </w:tbl>
    <w:p>
      <w:pPr>
        <w:widowControl/>
        <w:shd w:val="solid" w:color="FFFFFF" w:fill="auto"/>
        <w:autoSpaceDN w:val="0"/>
        <w:spacing w:line="52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 1.本表须用A4纸双面打印；2.表中填写内容不得涂改；3.表中“报名人签名”处须本人手写。</w:t>
      </w:r>
    </w:p>
    <w:p>
      <w:pPr>
        <w:jc w:val="center"/>
      </w:pP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6D31"/>
    <w:rsid w:val="00CA384B"/>
    <w:rsid w:val="0A2B1D83"/>
    <w:rsid w:val="245C6D31"/>
    <w:rsid w:val="58F70722"/>
    <w:rsid w:val="5EC4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歪歪1381718875</cp:lastModifiedBy>
  <dcterms:modified xsi:type="dcterms:W3CDTF">2019-09-27T03:33:14Z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