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shd w:val="clear" w:fill="FFFFFF"/>
        </w:rPr>
        <w:t>年南皮县选调教师学科岗位需求表</w:t>
      </w:r>
    </w:p>
    <w:tbl>
      <w:tblPr>
        <w:tblW w:w="10368" w:type="dxa"/>
        <w:tblCellSpacing w:w="0" w:type="dxa"/>
        <w:tblInd w:w="1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587"/>
        <w:gridCol w:w="494"/>
        <w:gridCol w:w="494"/>
        <w:gridCol w:w="415"/>
        <w:gridCol w:w="535"/>
        <w:gridCol w:w="432"/>
        <w:gridCol w:w="425"/>
        <w:gridCol w:w="425"/>
        <w:gridCol w:w="423"/>
        <w:gridCol w:w="446"/>
        <w:gridCol w:w="446"/>
        <w:gridCol w:w="446"/>
        <w:gridCol w:w="446"/>
        <w:gridCol w:w="448"/>
        <w:gridCol w:w="448"/>
        <w:gridCol w:w="448"/>
        <w:gridCol w:w="446"/>
        <w:gridCol w:w="439"/>
        <w:gridCol w:w="439"/>
        <w:gridCol w:w="441"/>
        <w:gridCol w:w="652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tblCellSpacing w:w="0" w:type="dxa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6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学生数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核编数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现教师数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年底前退休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选调人数</w:t>
            </w:r>
          </w:p>
        </w:tc>
        <w:tc>
          <w:tcPr>
            <w:tcW w:w="659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ind w:left="0" w:firstLine="113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学科需求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ind w:left="0" w:firstLine="113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计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tblCellSpacing w:w="0" w:type="dxa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语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史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理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乐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术</w:t>
            </w:r>
          </w:p>
        </w:tc>
        <w:tc>
          <w:tcPr>
            <w:tcW w:w="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育</w:t>
            </w:r>
          </w:p>
        </w:tc>
        <w:tc>
          <w:tcPr>
            <w:tcW w:w="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治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物</w:t>
            </w:r>
          </w:p>
        </w:tc>
        <w:tc>
          <w:tcPr>
            <w:tcW w:w="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机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儿</w:t>
            </w: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一中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4780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381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319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二中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足球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三中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1655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中学合计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安顺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1678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东兴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实小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育才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1850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迎宾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穆三拨小学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姚九拨小学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大赵庄小学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黄家洼小学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东升小学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馨明小学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tblCellSpacing w:w="0" w:type="dxa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小学合计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3"/>
                <w:szCs w:val="23"/>
                <w:bdr w:val="none" w:color="auto" w:sz="0" w:space="0"/>
              </w:rPr>
              <w:t>157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6" w:lineRule="atLeast"/>
              <w:ind w:lef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6" w:lineRule="atLeast"/>
        <w:ind w:left="0" w:firstLine="0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15D0A"/>
    <w:rsid w:val="24215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2019-06-24T08:09:00Z</dcterms:created>
  <dc:creator>ASUS</dc:creator>
  <cp:lastModifiedBy>ASUS</cp:lastModifiedBy>
  <dcterms:modified xsi:type="dcterms:W3CDTF">2019-06-24T08:09:53Z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