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仿宋_GB2312" w:hAnsi="仿宋_GB2312" w:eastAsia="仿宋_GB2312"/>
          <w:sz w:val="36"/>
          <w:szCs w:val="36"/>
        </w:rPr>
      </w:pPr>
      <w:bookmarkStart w:id="1" w:name="_GoBack"/>
      <w:bookmarkStart w:id="0" w:name="OLE_LINK1"/>
      <w:r>
        <w:rPr>
          <w:rFonts w:hint="eastAsia" w:ascii="仿宋_GB2312" w:hAnsi="仿宋_GB2312" w:eastAsia="仿宋_GB2312"/>
          <w:sz w:val="36"/>
          <w:szCs w:val="36"/>
        </w:rPr>
        <w:t>洪江市公开招聘教师报名登记表</w:t>
      </w:r>
      <w:bookmarkEnd w:id="0"/>
    </w:p>
    <w:bookmarkEnd w:id="1"/>
    <w:p>
      <w:pPr>
        <w:adjustRightInd w:val="0"/>
        <w:snapToGrid w:val="0"/>
        <w:spacing w:line="520" w:lineRule="exac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报考学段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报考学科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报考序号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</w:p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22"/>
        <w:gridCol w:w="369"/>
        <w:gridCol w:w="371"/>
        <w:gridCol w:w="372"/>
        <w:gridCol w:w="373"/>
        <w:gridCol w:w="372"/>
        <w:gridCol w:w="373"/>
        <w:gridCol w:w="73"/>
        <w:gridCol w:w="299"/>
        <w:gridCol w:w="373"/>
        <w:gridCol w:w="373"/>
        <w:gridCol w:w="198"/>
        <w:gridCol w:w="174"/>
        <w:gridCol w:w="373"/>
        <w:gridCol w:w="372"/>
        <w:gridCol w:w="373"/>
        <w:gridCol w:w="377"/>
        <w:gridCol w:w="284"/>
        <w:gridCol w:w="91"/>
        <w:gridCol w:w="375"/>
        <w:gridCol w:w="373"/>
        <w:gridCol w:w="366"/>
        <w:gridCol w:w="7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 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3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学历层次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学位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cs="宋体"/>
                <w:spacing w:val="-20"/>
              </w:rPr>
              <w:t>是  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cs="宋体"/>
                <w:spacing w:val="-20"/>
              </w:rPr>
              <w:t>师范类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教师资格证书等级、学科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家庭详细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54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生源地或现户籍所在地</w:t>
            </w:r>
          </w:p>
        </w:tc>
        <w:tc>
          <w:tcPr>
            <w:tcW w:w="2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现工作单位（往届生填写）</w:t>
            </w:r>
          </w:p>
        </w:tc>
        <w:tc>
          <w:tcPr>
            <w:tcW w:w="50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（从初中起填写）</w:t>
            </w:r>
          </w:p>
        </w:tc>
        <w:tc>
          <w:tcPr>
            <w:tcW w:w="85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85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5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本人声明：本表所填写内容完全属实，如弄虚作假，则取消应聘资格，由此造成的责任自负。</w:t>
            </w:r>
          </w:p>
          <w:p>
            <w:pPr>
              <w:adjustRightInd w:val="0"/>
              <w:snapToGrid w:val="0"/>
              <w:spacing w:line="320" w:lineRule="exact"/>
              <w:ind w:right="420" w:firstLine="2520" w:firstLineChars="1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承诺人签字：</w:t>
            </w:r>
            <w:r>
              <w:rPr>
                <w:rFonts w:ascii="宋体" w:hAnsi="宋体" w:cs="宋体"/>
                <w:u w:val="single"/>
              </w:rPr>
              <w:t xml:space="preserve">     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资格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5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经审查，符合应聘资格条件。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审查人签名：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85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47DB6"/>
    <w:rsid w:val="03647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2017-04-21T10:12:00Z</dcterms:created>
  <dc:creator>Administrator</dc:creator>
  <cp:lastModifiedBy>Administrator</cp:lastModifiedBy>
  <dcterms:modified xsi:type="dcterms:W3CDTF">2017-04-21T10:13:02Z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